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65AEF" w:rsidP="024F1907" w:rsidRDefault="008148B9" w14:paraId="672A6659" w14:textId="6FB16F71">
      <w:pPr>
        <w:jc w:val="center"/>
      </w:pPr>
      <w:r w:rsidR="66190AC1">
        <w:drawing>
          <wp:inline wp14:editId="4E896664" wp14:anchorId="28756C02">
            <wp:extent cx="6505576" cy="2114550"/>
            <wp:effectExtent l="0" t="0" r="0" b="0"/>
            <wp:docPr id="1341074576" name="" title=""/>
            <wp:cNvGraphicFramePr>
              <a:graphicFrameLocks noChangeAspect="1"/>
            </wp:cNvGraphicFramePr>
            <a:graphic>
              <a:graphicData uri="http://schemas.openxmlformats.org/drawingml/2006/picture">
                <pic:pic>
                  <pic:nvPicPr>
                    <pic:cNvPr id="0" name=""/>
                    <pic:cNvPicPr/>
                  </pic:nvPicPr>
                  <pic:blipFill>
                    <a:blip r:embed="R15bb12871ff64750">
                      <a:extLst>
                        <a:ext xmlns:a="http://schemas.openxmlformats.org/drawingml/2006/main" uri="{28A0092B-C50C-407E-A947-70E740481C1C}">
                          <a14:useLocalDpi val="0"/>
                        </a:ext>
                      </a:extLst>
                    </a:blip>
                    <a:stretch>
                      <a:fillRect/>
                    </a:stretch>
                  </pic:blipFill>
                  <pic:spPr>
                    <a:xfrm>
                      <a:off x="0" y="0"/>
                      <a:ext cx="6505576" cy="2114550"/>
                    </a:xfrm>
                    <a:prstGeom prst="rect">
                      <a:avLst/>
                    </a:prstGeom>
                  </pic:spPr>
                </pic:pic>
              </a:graphicData>
            </a:graphic>
          </wp:inline>
        </w:drawing>
      </w:r>
    </w:p>
    <w:p w:rsidR="008148B9" w:rsidP="024F1907" w:rsidRDefault="008148B9" w14:paraId="57D1BE2A" w14:textId="77777777">
      <w:pPr>
        <w:pStyle w:val="Title"/>
        <w:jc w:val="center"/>
        <w:rPr>
          <w:rFonts w:asciiTheme="minorHAnsi" w:hAnsiTheme="minorHAnsi" w:cstheme="minorBidi"/>
          <w:b/>
          <w:bCs/>
          <w:lang w:val="en-US"/>
        </w:rPr>
      </w:pPr>
      <w:r>
        <w:rPr>
          <w:rFonts w:asciiTheme="minorHAnsi" w:hAnsiTheme="minorHAnsi" w:cstheme="minorBidi"/>
          <w:b/>
          <w:bCs/>
          <w:lang w:val="en-US"/>
        </w:rPr>
        <w:t>The Scottish Surfing Federation</w:t>
      </w:r>
      <w:r w:rsidRPr="024F1907" w:rsidR="024F1907">
        <w:rPr>
          <w:rFonts w:asciiTheme="minorHAnsi" w:hAnsiTheme="minorHAnsi" w:cstheme="minorBidi"/>
          <w:b/>
          <w:bCs/>
          <w:lang w:val="en-US"/>
        </w:rPr>
        <w:t xml:space="preserve"> </w:t>
      </w:r>
    </w:p>
    <w:p w:rsidR="00DC236D" w:rsidP="024F1907" w:rsidRDefault="00E90088" w14:paraId="69CEBCBC" w14:textId="4CE5AD1C">
      <w:pPr>
        <w:pStyle w:val="Title"/>
        <w:jc w:val="center"/>
        <w:rPr>
          <w:rFonts w:asciiTheme="minorHAnsi" w:hAnsiTheme="minorHAnsi" w:cstheme="minorBidi"/>
          <w:b/>
          <w:bCs/>
          <w:lang w:val="en-US"/>
        </w:rPr>
      </w:pPr>
      <w:r>
        <w:rPr>
          <w:rFonts w:asciiTheme="minorHAnsi" w:hAnsiTheme="minorHAnsi" w:cstheme="minorBidi"/>
          <w:b/>
          <w:bCs/>
          <w:lang w:val="en-US"/>
        </w:rPr>
        <w:t>Event Sanction Policy</w:t>
      </w:r>
    </w:p>
    <w:tbl>
      <w:tblPr>
        <w:tblStyle w:val="TableGrid"/>
        <w:tblpPr w:leftFromText="180" w:rightFromText="180" w:vertAnchor="text" w:tblpY="142"/>
        <w:tblW w:w="0" w:type="auto"/>
        <w:tblLook w:val="04A0" w:firstRow="1" w:lastRow="0" w:firstColumn="1" w:lastColumn="0" w:noHBand="0" w:noVBand="1"/>
      </w:tblPr>
      <w:tblGrid>
        <w:gridCol w:w="9781"/>
      </w:tblGrid>
      <w:tr w:rsidR="004D0321" w:rsidTr="024F1907" w14:paraId="2B38CD37" w14:textId="77777777">
        <w:trPr>
          <w:trHeight w:val="1628"/>
        </w:trPr>
        <w:tc>
          <w:tcPr>
            <w:tcW w:w="10007" w:type="dxa"/>
          </w:tcPr>
          <w:p w:rsidR="004D0321" w:rsidP="004D0321" w:rsidRDefault="004D0321" w14:paraId="4FB3E2D4" w14:textId="77777777">
            <w:pPr>
              <w:pStyle w:val="Heading5"/>
              <w:rPr>
                <w:color w:val="auto"/>
                <w:sz w:val="24"/>
                <w:szCs w:val="24"/>
              </w:rPr>
            </w:pPr>
            <w:bookmarkStart w:name="_Toc356568110" w:id="0"/>
            <w:bookmarkStart w:name="_Toc363634742" w:id="1"/>
            <w:bookmarkStart w:name="_Toc363640216" w:id="2"/>
            <w:bookmarkStart w:name="_Toc363820892" w:id="3"/>
            <w:bookmarkStart w:name="_Toc289071606" w:id="4"/>
            <w:r>
              <w:rPr>
                <w:color w:val="auto"/>
                <w:sz w:val="24"/>
                <w:szCs w:val="24"/>
              </w:rPr>
              <w:t>Purpose:</w:t>
            </w:r>
          </w:p>
          <w:p w:rsidRPr="004D0321" w:rsidR="004D0321" w:rsidP="004D0321" w:rsidRDefault="024F1907" w14:paraId="6037C0A3" w14:textId="73365F19">
            <w:r>
              <w:t xml:space="preserve">The purpose of this document is </w:t>
            </w:r>
            <w:r w:rsidR="00E90088">
              <w:t>to outline the SSF’s Event Sanction Policy</w:t>
            </w:r>
          </w:p>
        </w:tc>
      </w:tr>
    </w:tbl>
    <w:p w:rsidR="00465AEF" w:rsidP="00652606" w:rsidRDefault="00465AEF" w14:paraId="6A05A809" w14:textId="77777777">
      <w:pPr>
        <w:pStyle w:val="Heading5"/>
        <w:rPr>
          <w:color w:val="auto"/>
        </w:rPr>
      </w:pPr>
    </w:p>
    <w:p w:rsidRPr="00E62F06" w:rsidR="00E62F06" w:rsidP="00E62F06" w:rsidRDefault="00E62F06" w14:paraId="5A39BBE3" w14:textId="77777777"/>
    <w:tbl>
      <w:tblPr>
        <w:tblStyle w:val="TableGrid"/>
        <w:tblW w:w="0" w:type="auto"/>
        <w:tblLook w:val="04A0" w:firstRow="1" w:lastRow="0" w:firstColumn="1" w:lastColumn="0" w:noHBand="0" w:noVBand="1"/>
      </w:tblPr>
      <w:tblGrid>
        <w:gridCol w:w="4888"/>
        <w:gridCol w:w="4893"/>
      </w:tblGrid>
      <w:tr w:rsidR="00A52BFF" w:rsidTr="5B77D5DE" w14:paraId="18A36A2E" w14:textId="77777777">
        <w:tc>
          <w:tcPr>
            <w:tcW w:w="5002" w:type="dxa"/>
            <w:tcMar/>
          </w:tcPr>
          <w:p w:rsidRPr="00A1500E" w:rsidR="00A52BFF" w:rsidP="00652606" w:rsidRDefault="00A52BFF" w14:paraId="4AE9CE5E" w14:textId="77777777">
            <w:pPr>
              <w:pStyle w:val="Heading5"/>
              <w:rPr>
                <w:color w:val="auto"/>
                <w:sz w:val="24"/>
                <w:szCs w:val="24"/>
              </w:rPr>
            </w:pPr>
            <w:r w:rsidRPr="00A1500E">
              <w:rPr>
                <w:color w:val="auto"/>
                <w:sz w:val="24"/>
                <w:szCs w:val="24"/>
              </w:rPr>
              <w:t>Document Number:</w:t>
            </w:r>
          </w:p>
        </w:tc>
        <w:tc>
          <w:tcPr>
            <w:tcW w:w="5005" w:type="dxa"/>
            <w:tcMar/>
          </w:tcPr>
          <w:p w:rsidRPr="00915D5E" w:rsidR="00A52BFF" w:rsidP="00915D5E" w:rsidRDefault="008148B9" w14:paraId="7D333C20" w14:textId="37A955EF">
            <w:pPr>
              <w:pStyle w:val="Heading5"/>
              <w:rPr>
                <w:color w:val="auto"/>
                <w:sz w:val="24"/>
                <w:szCs w:val="24"/>
              </w:rPr>
            </w:pPr>
            <w:r>
              <w:rPr>
                <w:color w:val="auto"/>
                <w:sz w:val="24"/>
                <w:szCs w:val="24"/>
              </w:rPr>
              <w:t>SSF</w:t>
            </w:r>
            <w:r w:rsidR="00186BFD">
              <w:rPr>
                <w:color w:val="auto"/>
                <w:sz w:val="24"/>
                <w:szCs w:val="24"/>
              </w:rPr>
              <w:t>_</w:t>
            </w:r>
            <w:r w:rsidR="00E90088">
              <w:rPr>
                <w:color w:val="auto"/>
                <w:sz w:val="24"/>
                <w:szCs w:val="24"/>
              </w:rPr>
              <w:t>EV</w:t>
            </w:r>
            <w:r w:rsidR="006123AD">
              <w:rPr>
                <w:color w:val="auto"/>
                <w:sz w:val="24"/>
                <w:szCs w:val="24"/>
              </w:rPr>
              <w:t>_</w:t>
            </w:r>
            <w:r w:rsidR="00186BFD">
              <w:rPr>
                <w:color w:val="auto"/>
                <w:sz w:val="24"/>
                <w:szCs w:val="24"/>
              </w:rPr>
              <w:t>0</w:t>
            </w:r>
            <w:r w:rsidR="00E90088">
              <w:rPr>
                <w:color w:val="auto"/>
                <w:sz w:val="24"/>
                <w:szCs w:val="24"/>
              </w:rPr>
              <w:t>1</w:t>
            </w:r>
          </w:p>
        </w:tc>
      </w:tr>
      <w:tr w:rsidR="00A52BFF" w:rsidTr="5B77D5DE" w14:paraId="7C974A25" w14:textId="77777777">
        <w:tc>
          <w:tcPr>
            <w:tcW w:w="5002" w:type="dxa"/>
            <w:tcMar/>
          </w:tcPr>
          <w:p w:rsidRPr="00A1500E" w:rsidR="00A52BFF" w:rsidP="00652606" w:rsidRDefault="00A52BFF" w14:paraId="37BE1A4B" w14:textId="77777777">
            <w:pPr>
              <w:pStyle w:val="Heading5"/>
              <w:rPr>
                <w:color w:val="auto"/>
                <w:sz w:val="24"/>
                <w:szCs w:val="24"/>
              </w:rPr>
            </w:pPr>
            <w:r w:rsidRPr="00A1500E">
              <w:rPr>
                <w:color w:val="auto"/>
                <w:sz w:val="24"/>
                <w:szCs w:val="24"/>
              </w:rPr>
              <w:t>Revision:</w:t>
            </w:r>
          </w:p>
        </w:tc>
        <w:tc>
          <w:tcPr>
            <w:tcW w:w="5005" w:type="dxa"/>
            <w:tcMar/>
          </w:tcPr>
          <w:p w:rsidRPr="00915D5E" w:rsidR="00A52BFF" w:rsidP="00A52BFF" w:rsidRDefault="00E9238C" w14:paraId="5B4507BE" w14:textId="530F6D32">
            <w:pPr>
              <w:pStyle w:val="Heading5"/>
              <w:rPr>
                <w:color w:val="auto"/>
                <w:sz w:val="24"/>
                <w:szCs w:val="24"/>
              </w:rPr>
            </w:pPr>
            <w:r w:rsidRPr="5B77D5DE" w:rsidR="00E9238C">
              <w:rPr>
                <w:color w:val="auto"/>
                <w:sz w:val="24"/>
                <w:szCs w:val="24"/>
              </w:rPr>
              <w:t>0</w:t>
            </w:r>
            <w:r w:rsidRPr="5B77D5DE" w:rsidR="6434478C">
              <w:rPr>
                <w:color w:val="auto"/>
                <w:sz w:val="24"/>
                <w:szCs w:val="24"/>
              </w:rPr>
              <w:t>3</w:t>
            </w:r>
          </w:p>
        </w:tc>
      </w:tr>
    </w:tbl>
    <w:p w:rsidR="3A154451" w:rsidRDefault="3A154451" w14:paraId="03096BD9" w14:textId="1C221E72"/>
    <w:p w:rsidR="00D23237" w:rsidP="00D23237" w:rsidRDefault="00D23237" w14:paraId="0D0B940D" w14:textId="77777777"/>
    <w:p w:rsidR="00DA255E" w:rsidP="00D23237" w:rsidRDefault="00DA255E" w14:paraId="0E27B00A" w14:textId="77777777"/>
    <w:p w:rsidR="004B4405" w:rsidP="004B4405" w:rsidRDefault="004B4405" w14:paraId="60061E4C" w14:textId="77777777"/>
    <w:tbl>
      <w:tblPr>
        <w:tblStyle w:val="TableGrid"/>
        <w:tblW w:w="9990" w:type="dxa"/>
        <w:tblInd w:w="18" w:type="dxa"/>
        <w:tblLayout w:type="fixed"/>
        <w:tblLook w:val="04A0" w:firstRow="1" w:lastRow="0" w:firstColumn="1" w:lastColumn="0" w:noHBand="0" w:noVBand="1"/>
      </w:tblPr>
      <w:tblGrid>
        <w:gridCol w:w="1170"/>
        <w:gridCol w:w="1530"/>
        <w:gridCol w:w="4860"/>
        <w:gridCol w:w="2430"/>
      </w:tblGrid>
      <w:tr w:rsidR="004D0321" w:rsidTr="5B77D5DE" w14:paraId="3FC4C057" w14:textId="77777777">
        <w:tc>
          <w:tcPr>
            <w:tcW w:w="9990" w:type="dxa"/>
            <w:gridSpan w:val="4"/>
            <w:shd w:val="clear" w:color="auto" w:fill="8DB3E2" w:themeFill="text2" w:themeFillTint="66"/>
            <w:tcMar/>
          </w:tcPr>
          <w:p w:rsidRPr="00B57D11" w:rsidR="004D0321" w:rsidP="00BA4478" w:rsidRDefault="004D0321" w14:paraId="723A3350"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 HISTORY</w:t>
            </w:r>
          </w:p>
        </w:tc>
      </w:tr>
      <w:tr w:rsidR="004D0321" w:rsidTr="5B77D5DE" w14:paraId="0A856A3E" w14:textId="77777777">
        <w:tc>
          <w:tcPr>
            <w:tcW w:w="1170" w:type="dxa"/>
            <w:shd w:val="clear" w:color="auto" w:fill="8DB3E2" w:themeFill="text2" w:themeFillTint="66"/>
            <w:tcMar/>
          </w:tcPr>
          <w:p w:rsidR="004D0321" w:rsidP="00BA4478" w:rsidRDefault="004D0321" w14:paraId="5AAE4A22"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w:t>
            </w:r>
          </w:p>
        </w:tc>
        <w:tc>
          <w:tcPr>
            <w:tcW w:w="1530" w:type="dxa"/>
            <w:shd w:val="clear" w:color="auto" w:fill="8DB3E2" w:themeFill="text2" w:themeFillTint="66"/>
            <w:tcMar/>
          </w:tcPr>
          <w:p w:rsidR="004D0321" w:rsidP="00BA4478" w:rsidRDefault="004D0321" w14:paraId="0174B1C3" w14:textId="77777777">
            <w:pPr>
              <w:jc w:val="center"/>
            </w:pPr>
            <w:r>
              <w:rPr>
                <w:rFonts w:eastAsia="SimSun" w:asciiTheme="minorHAnsi" w:hAnsiTheme="minorHAnsi" w:cstheme="minorHAnsi"/>
                <w:b/>
                <w:bCs/>
                <w:sz w:val="24"/>
                <w:szCs w:val="24"/>
              </w:rPr>
              <w:t>Prepared By</w:t>
            </w:r>
          </w:p>
        </w:tc>
        <w:tc>
          <w:tcPr>
            <w:tcW w:w="4860" w:type="dxa"/>
            <w:shd w:val="clear" w:color="auto" w:fill="8DB3E2" w:themeFill="text2" w:themeFillTint="66"/>
            <w:tcMar/>
          </w:tcPr>
          <w:p w:rsidRPr="00B57D11" w:rsidR="004D0321" w:rsidP="00BA4478" w:rsidRDefault="004D0321" w14:paraId="1B9FBFDD"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Status</w:t>
            </w:r>
          </w:p>
        </w:tc>
        <w:tc>
          <w:tcPr>
            <w:tcW w:w="2430" w:type="dxa"/>
            <w:shd w:val="clear" w:color="auto" w:fill="8DB3E2" w:themeFill="text2" w:themeFillTint="66"/>
            <w:tcMar/>
          </w:tcPr>
          <w:p w:rsidR="004D0321" w:rsidP="00BA4478" w:rsidRDefault="004D0321" w14:paraId="491072FA" w14:textId="77777777">
            <w:pPr>
              <w:jc w:val="center"/>
            </w:pPr>
            <w:r w:rsidRPr="00B57D11">
              <w:rPr>
                <w:rFonts w:eastAsia="SimSun" w:asciiTheme="minorHAnsi" w:hAnsiTheme="minorHAnsi" w:cstheme="minorHAnsi"/>
                <w:b/>
                <w:bCs/>
                <w:sz w:val="24"/>
                <w:szCs w:val="24"/>
              </w:rPr>
              <w:t>Date</w:t>
            </w:r>
          </w:p>
        </w:tc>
      </w:tr>
      <w:tr w:rsidR="004D0321" w:rsidTr="5B77D5DE" w14:paraId="204DDB54" w14:textId="77777777">
        <w:tc>
          <w:tcPr>
            <w:tcW w:w="1170" w:type="dxa"/>
            <w:tcMar/>
          </w:tcPr>
          <w:p w:rsidRPr="004D0321" w:rsidR="004D0321" w:rsidP="004D0321" w:rsidRDefault="004D0321" w14:paraId="4E900DBB" w14:textId="77777777">
            <w:pPr>
              <w:pStyle w:val="TableParagraph"/>
              <w:jc w:val="center"/>
              <w:rPr>
                <w:rFonts w:eastAsia="SimSun" w:cstheme="minorHAnsi"/>
                <w:bCs/>
                <w:lang w:eastAsia="zh-CN"/>
              </w:rPr>
            </w:pPr>
            <w:r w:rsidRPr="004D0321">
              <w:rPr>
                <w:rFonts w:eastAsia="SimSun" w:cstheme="minorHAnsi"/>
                <w:bCs/>
                <w:lang w:eastAsia="zh-CN"/>
              </w:rPr>
              <w:t>01</w:t>
            </w:r>
          </w:p>
        </w:tc>
        <w:tc>
          <w:tcPr>
            <w:tcW w:w="1530" w:type="dxa"/>
            <w:tcMar/>
          </w:tcPr>
          <w:p w:rsidRPr="004D0321" w:rsidR="004D0321" w:rsidP="004D0321" w:rsidRDefault="00E90088" w14:paraId="7B505141" w14:textId="2A9F9E10">
            <w:pPr>
              <w:pStyle w:val="TableParagraph"/>
              <w:jc w:val="center"/>
            </w:pPr>
            <w:r>
              <w:rPr>
                <w:rFonts w:eastAsia="SimSun"/>
                <w:lang w:eastAsia="zh-CN"/>
              </w:rPr>
              <w:t>M. Boyd</w:t>
            </w:r>
          </w:p>
        </w:tc>
        <w:tc>
          <w:tcPr>
            <w:tcW w:w="4860" w:type="dxa"/>
            <w:tcMar/>
          </w:tcPr>
          <w:p w:rsidRPr="004D0321" w:rsidR="004D0321" w:rsidP="004D0321" w:rsidRDefault="004D0321" w14:paraId="2A20AA16" w14:textId="288F2CDE">
            <w:pPr>
              <w:jc w:val="center"/>
              <w:rPr>
                <w:szCs w:val="22"/>
              </w:rPr>
            </w:pPr>
            <w:r w:rsidRPr="004D0321">
              <w:rPr>
                <w:szCs w:val="22"/>
              </w:rPr>
              <w:t>Draft prepared for Board Review</w:t>
            </w:r>
          </w:p>
        </w:tc>
        <w:tc>
          <w:tcPr>
            <w:tcW w:w="2430" w:type="dxa"/>
            <w:tcMar/>
          </w:tcPr>
          <w:p w:rsidRPr="004D0321" w:rsidR="004D0321" w:rsidP="004D0321" w:rsidRDefault="275E8FAC" w14:paraId="47BA2A62" w14:textId="6C231021">
            <w:pPr>
              <w:jc w:val="center"/>
            </w:pPr>
            <w:r>
              <w:t>01-</w:t>
            </w:r>
            <w:r w:rsidR="00CD1A24">
              <w:t>0</w:t>
            </w:r>
            <w:r w:rsidR="00E90088">
              <w:t>8</w:t>
            </w:r>
            <w:r>
              <w:t>-20</w:t>
            </w:r>
            <w:r w:rsidR="00E90088">
              <w:t>15</w:t>
            </w:r>
          </w:p>
        </w:tc>
      </w:tr>
      <w:tr w:rsidR="004D0321" w:rsidTr="5B77D5DE" w14:paraId="44EAFD9C" w14:textId="77777777">
        <w:tc>
          <w:tcPr>
            <w:tcW w:w="1170" w:type="dxa"/>
            <w:tcMar/>
          </w:tcPr>
          <w:p w:rsidRPr="004D0321" w:rsidR="004D0321" w:rsidP="3A154451" w:rsidRDefault="275E8FAC" w14:paraId="4B94D5A5" w14:textId="01F89E7A">
            <w:pPr>
              <w:pStyle w:val="TableParagraph"/>
              <w:jc w:val="center"/>
              <w:rPr>
                <w:rFonts w:eastAsia="SimSun"/>
                <w:lang w:eastAsia="zh-CN"/>
              </w:rPr>
            </w:pPr>
            <w:r w:rsidRPr="275E8FAC">
              <w:rPr>
                <w:rFonts w:eastAsia="SimSun"/>
                <w:lang w:eastAsia="zh-CN"/>
              </w:rPr>
              <w:t>01</w:t>
            </w:r>
          </w:p>
        </w:tc>
        <w:tc>
          <w:tcPr>
            <w:tcW w:w="1530" w:type="dxa"/>
            <w:tcMar/>
          </w:tcPr>
          <w:p w:rsidRPr="004D0321" w:rsidR="004D0321" w:rsidP="3A154451" w:rsidRDefault="00E90088" w14:paraId="3DEEC669" w14:textId="5832CFFA">
            <w:pPr>
              <w:pStyle w:val="TableParagraph"/>
              <w:jc w:val="center"/>
              <w:rPr>
                <w:rFonts w:eastAsia="SimSun"/>
                <w:lang w:eastAsia="zh-CN"/>
              </w:rPr>
            </w:pPr>
            <w:r>
              <w:rPr>
                <w:rFonts w:eastAsia="SimSun"/>
                <w:lang w:eastAsia="zh-CN"/>
              </w:rPr>
              <w:t>M. Boyd</w:t>
            </w:r>
          </w:p>
        </w:tc>
        <w:tc>
          <w:tcPr>
            <w:tcW w:w="4860" w:type="dxa"/>
            <w:tcMar/>
          </w:tcPr>
          <w:p w:rsidRPr="004D0321" w:rsidR="004D0321" w:rsidP="004D0321" w:rsidRDefault="275E8FAC" w14:paraId="3656B9AB" w14:textId="5E936D2A">
            <w:pPr>
              <w:jc w:val="center"/>
            </w:pPr>
            <w:r>
              <w:t>Approved by board</w:t>
            </w:r>
          </w:p>
        </w:tc>
        <w:tc>
          <w:tcPr>
            <w:tcW w:w="2430" w:type="dxa"/>
            <w:tcMar/>
          </w:tcPr>
          <w:p w:rsidR="004D0321" w:rsidP="004D0321" w:rsidRDefault="00E90088" w14:paraId="45FB0818" w14:textId="2B0502AE">
            <w:pPr>
              <w:jc w:val="center"/>
            </w:pPr>
            <w:r>
              <w:t>15</w:t>
            </w:r>
            <w:r w:rsidR="275E8FAC">
              <w:t>-0</w:t>
            </w:r>
            <w:r>
              <w:t>8</w:t>
            </w:r>
            <w:r w:rsidR="275E8FAC">
              <w:t>-20</w:t>
            </w:r>
            <w:r>
              <w:t>15</w:t>
            </w:r>
          </w:p>
        </w:tc>
      </w:tr>
      <w:tr w:rsidR="004D0321" w:rsidTr="5B77D5DE" w14:paraId="049F31CB" w14:textId="77777777">
        <w:tc>
          <w:tcPr>
            <w:tcW w:w="1170" w:type="dxa"/>
            <w:tcMar/>
          </w:tcPr>
          <w:p w:rsidRPr="00B21618" w:rsidR="004D0321" w:rsidP="1817DBFA" w:rsidRDefault="00E90088" w14:paraId="53128261" w14:textId="351567E1">
            <w:pPr>
              <w:pStyle w:val="TableParagraph"/>
              <w:jc w:val="center"/>
              <w:rPr>
                <w:rFonts w:eastAsia="SimSun"/>
                <w:lang w:eastAsia="zh-CN"/>
              </w:rPr>
            </w:pPr>
            <w:r w:rsidRPr="3C2BF68C">
              <w:rPr>
                <w:rFonts w:eastAsia="SimSun"/>
                <w:lang w:eastAsia="zh-CN"/>
              </w:rPr>
              <w:t>0</w:t>
            </w:r>
            <w:r w:rsidRPr="3C2BF68C" w:rsidR="4BDBC1A7">
              <w:rPr>
                <w:rFonts w:eastAsia="SimSun"/>
                <w:lang w:eastAsia="zh-CN"/>
              </w:rPr>
              <w:t>2</w:t>
            </w:r>
          </w:p>
        </w:tc>
        <w:tc>
          <w:tcPr>
            <w:tcW w:w="1530" w:type="dxa"/>
            <w:tcMar/>
          </w:tcPr>
          <w:p w:rsidRPr="00B21618" w:rsidR="004D0321" w:rsidP="1817DBFA" w:rsidRDefault="00E90088" w14:paraId="62486C05" w14:textId="2B1F4450">
            <w:pPr>
              <w:pStyle w:val="TableParagraph"/>
              <w:jc w:val="center"/>
              <w:rPr>
                <w:rFonts w:eastAsia="SimSun"/>
                <w:lang w:eastAsia="zh-CN"/>
              </w:rPr>
            </w:pPr>
            <w:r>
              <w:rPr>
                <w:rFonts w:eastAsia="SimSun"/>
                <w:lang w:eastAsia="zh-CN"/>
              </w:rPr>
              <w:t>M. Boyd</w:t>
            </w:r>
          </w:p>
        </w:tc>
        <w:tc>
          <w:tcPr>
            <w:tcW w:w="4860" w:type="dxa"/>
            <w:tcMar/>
          </w:tcPr>
          <w:p w:rsidRPr="00B21618" w:rsidR="004D0321" w:rsidP="1817DBFA" w:rsidRDefault="00E90088" w14:paraId="4101652C" w14:textId="6D0F292B">
            <w:pPr>
              <w:jc w:val="center"/>
              <w:rPr>
                <w:rFonts w:eastAsia="Calibri" w:cs="Calibri"/>
                <w:szCs w:val="22"/>
              </w:rPr>
            </w:pPr>
            <w:r>
              <w:rPr>
                <w:rFonts w:eastAsia="Calibri" w:cs="Calibri"/>
                <w:szCs w:val="22"/>
              </w:rPr>
              <w:t>Updated format and email addresses</w:t>
            </w:r>
          </w:p>
        </w:tc>
        <w:tc>
          <w:tcPr>
            <w:tcW w:w="2430" w:type="dxa"/>
            <w:tcMar/>
          </w:tcPr>
          <w:p w:rsidRPr="00B21618" w:rsidR="004D0321" w:rsidP="004D0321" w:rsidRDefault="00E90088" w14:paraId="4B99056E" w14:textId="7CC05C04">
            <w:pPr>
              <w:jc w:val="center"/>
              <w:rPr>
                <w:szCs w:val="22"/>
              </w:rPr>
            </w:pPr>
            <w:r>
              <w:rPr>
                <w:szCs w:val="22"/>
              </w:rPr>
              <w:t>23-07-2023</w:t>
            </w:r>
          </w:p>
        </w:tc>
      </w:tr>
      <w:tr w:rsidR="004D0321" w:rsidTr="5B77D5DE" w14:paraId="1299C43A" w14:textId="77777777">
        <w:tc>
          <w:tcPr>
            <w:tcW w:w="1170" w:type="dxa"/>
            <w:tcMar/>
          </w:tcPr>
          <w:p w:rsidRPr="00B21618" w:rsidR="004D0321" w:rsidP="3C2BF68C" w:rsidRDefault="33EF8314" w14:paraId="4DDBEF00" w14:textId="4E617139">
            <w:pPr>
              <w:pStyle w:val="TableParagraph"/>
              <w:jc w:val="center"/>
              <w:rPr>
                <w:rFonts w:eastAsia="SimSun"/>
                <w:lang w:eastAsia="zh-CN"/>
              </w:rPr>
            </w:pPr>
            <w:r w:rsidRPr="3C2BF68C">
              <w:rPr>
                <w:rFonts w:eastAsia="SimSun"/>
                <w:lang w:eastAsia="zh-CN"/>
              </w:rPr>
              <w:t>02</w:t>
            </w:r>
          </w:p>
        </w:tc>
        <w:tc>
          <w:tcPr>
            <w:tcW w:w="1530" w:type="dxa"/>
            <w:tcMar/>
          </w:tcPr>
          <w:p w:rsidRPr="00B21618" w:rsidR="004D0321" w:rsidP="3C2BF68C" w:rsidRDefault="33EF8314" w14:paraId="3461D779" w14:textId="72D5154D">
            <w:pPr>
              <w:pStyle w:val="TableParagraph"/>
              <w:jc w:val="center"/>
              <w:rPr>
                <w:rFonts w:eastAsia="SimSun"/>
                <w:lang w:eastAsia="zh-CN"/>
              </w:rPr>
            </w:pPr>
            <w:r w:rsidRPr="3C2BF68C">
              <w:rPr>
                <w:rFonts w:eastAsia="SimSun"/>
                <w:lang w:eastAsia="zh-CN"/>
              </w:rPr>
              <w:t>M.Boyd</w:t>
            </w:r>
          </w:p>
        </w:tc>
        <w:tc>
          <w:tcPr>
            <w:tcW w:w="4860" w:type="dxa"/>
            <w:tcMar/>
          </w:tcPr>
          <w:p w:rsidRPr="00B21618" w:rsidR="004D0321" w:rsidP="004D0321" w:rsidRDefault="33EF8314" w14:paraId="3CF2D8B6" w14:textId="46AE3D2F">
            <w:pPr>
              <w:jc w:val="center"/>
            </w:pPr>
            <w:r>
              <w:t>Approved by board</w:t>
            </w:r>
          </w:p>
        </w:tc>
        <w:tc>
          <w:tcPr>
            <w:tcW w:w="2430" w:type="dxa"/>
            <w:tcMar/>
          </w:tcPr>
          <w:p w:rsidRPr="00B21618" w:rsidR="004D0321" w:rsidP="004D0321" w:rsidRDefault="33EF8314" w14:paraId="0FB78278" w14:textId="4E160328">
            <w:pPr>
              <w:jc w:val="center"/>
            </w:pPr>
            <w:r>
              <w:t>13-10-2023</w:t>
            </w:r>
          </w:p>
        </w:tc>
      </w:tr>
      <w:tr w:rsidR="004D0321" w:rsidTr="5B77D5DE" w14:paraId="1FC39945" w14:textId="77777777">
        <w:tc>
          <w:tcPr>
            <w:tcW w:w="1170" w:type="dxa"/>
            <w:tcMar/>
          </w:tcPr>
          <w:p w:rsidRPr="00B21618" w:rsidR="004D0321" w:rsidP="5B77D5DE" w:rsidRDefault="004D0321" w14:paraId="0562CB0E" w14:textId="20A68914">
            <w:pPr>
              <w:pStyle w:val="TableParagraph"/>
              <w:jc w:val="center"/>
              <w:rPr>
                <w:rFonts w:eastAsia="SimSun" w:cs="Calibri" w:cstheme="minorAscii"/>
                <w:lang w:eastAsia="zh-CN"/>
              </w:rPr>
            </w:pPr>
            <w:r w:rsidRPr="5B77D5DE" w:rsidR="5AC8E31C">
              <w:rPr>
                <w:rFonts w:eastAsia="SimSun" w:cs="Calibri" w:cstheme="minorAscii"/>
                <w:lang w:eastAsia="zh-CN"/>
              </w:rPr>
              <w:t>03</w:t>
            </w:r>
          </w:p>
        </w:tc>
        <w:tc>
          <w:tcPr>
            <w:tcW w:w="1530" w:type="dxa"/>
            <w:tcMar/>
          </w:tcPr>
          <w:p w:rsidRPr="00B21618" w:rsidR="004D0321" w:rsidP="5B77D5DE" w:rsidRDefault="004D0321" w14:paraId="34CE0A41" w14:textId="2191CF2D">
            <w:pPr>
              <w:pStyle w:val="TableParagraph"/>
              <w:jc w:val="center"/>
              <w:rPr>
                <w:rFonts w:eastAsia="SimSun" w:cs="Calibri" w:cstheme="minorAscii"/>
                <w:lang w:eastAsia="zh-CN"/>
              </w:rPr>
            </w:pPr>
            <w:r w:rsidRPr="5B77D5DE" w:rsidR="5AC8E31C">
              <w:rPr>
                <w:rFonts w:eastAsia="SimSun" w:cs="Calibri" w:cstheme="minorAscii"/>
                <w:lang w:eastAsia="zh-CN"/>
              </w:rPr>
              <w:t>M. Boyd</w:t>
            </w:r>
          </w:p>
        </w:tc>
        <w:tc>
          <w:tcPr>
            <w:tcW w:w="4860" w:type="dxa"/>
            <w:tcMar/>
          </w:tcPr>
          <w:p w:rsidRPr="00B21618" w:rsidR="004D0321" w:rsidP="004D0321" w:rsidRDefault="004D0321" w14:paraId="62EBF3C5" w14:textId="4837B359">
            <w:pPr>
              <w:jc w:val="center"/>
            </w:pPr>
            <w:r w:rsidR="5AC8E31C">
              <w:rPr/>
              <w:t>Draft prepared for Board Review</w:t>
            </w:r>
          </w:p>
        </w:tc>
        <w:tc>
          <w:tcPr>
            <w:tcW w:w="2430" w:type="dxa"/>
            <w:tcMar/>
          </w:tcPr>
          <w:p w:rsidRPr="00B21618" w:rsidR="004D0321" w:rsidP="004D0321" w:rsidRDefault="004D0321" w14:paraId="6D98A12B" w14:textId="5E306FA4">
            <w:pPr>
              <w:jc w:val="center"/>
            </w:pPr>
            <w:r w:rsidR="5AC8E31C">
              <w:rPr/>
              <w:t>04-09-2025</w:t>
            </w:r>
          </w:p>
        </w:tc>
      </w:tr>
      <w:tr w:rsidR="004D0321" w:rsidTr="5B77D5DE" w14:paraId="2946DB82" w14:textId="77777777">
        <w:tc>
          <w:tcPr>
            <w:tcW w:w="1170" w:type="dxa"/>
            <w:tcMar/>
          </w:tcPr>
          <w:p w:rsidRPr="004D0321" w:rsidR="004D0321" w:rsidP="004D0321" w:rsidRDefault="004D0321" w14:paraId="5997CC1D"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110FFD37" w14:textId="77777777">
            <w:pPr>
              <w:pStyle w:val="TableParagraph"/>
              <w:jc w:val="center"/>
              <w:rPr>
                <w:rFonts w:eastAsia="SimSun" w:cstheme="minorHAnsi"/>
                <w:lang w:eastAsia="zh-CN"/>
              </w:rPr>
            </w:pPr>
          </w:p>
        </w:tc>
        <w:tc>
          <w:tcPr>
            <w:tcW w:w="4860" w:type="dxa"/>
            <w:tcMar/>
          </w:tcPr>
          <w:p w:rsidRPr="004D0321" w:rsidR="004D0321" w:rsidP="004D0321" w:rsidRDefault="004D0321" w14:paraId="6B699379" w14:textId="77777777">
            <w:pPr>
              <w:jc w:val="center"/>
              <w:rPr>
                <w:szCs w:val="22"/>
              </w:rPr>
            </w:pPr>
          </w:p>
        </w:tc>
        <w:tc>
          <w:tcPr>
            <w:tcW w:w="2430" w:type="dxa"/>
            <w:tcMar/>
          </w:tcPr>
          <w:p w:rsidR="004D0321" w:rsidP="004D0321" w:rsidRDefault="004D0321" w14:paraId="3FE9F23F" w14:textId="77777777">
            <w:pPr>
              <w:jc w:val="center"/>
              <w:rPr>
                <w:szCs w:val="22"/>
              </w:rPr>
            </w:pPr>
          </w:p>
        </w:tc>
      </w:tr>
      <w:tr w:rsidR="004D0321" w:rsidTr="5B77D5DE" w14:paraId="1F72F646" w14:textId="77777777">
        <w:tc>
          <w:tcPr>
            <w:tcW w:w="1170" w:type="dxa"/>
            <w:tcMar/>
          </w:tcPr>
          <w:p w:rsidRPr="004D0321" w:rsidR="004D0321" w:rsidP="004D0321" w:rsidRDefault="004D0321" w14:paraId="08CE6F91"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61CDCEAD" w14:textId="77777777">
            <w:pPr>
              <w:pStyle w:val="TableParagraph"/>
              <w:jc w:val="center"/>
              <w:rPr>
                <w:rFonts w:eastAsia="SimSun" w:cstheme="minorHAnsi"/>
                <w:lang w:eastAsia="zh-CN"/>
              </w:rPr>
            </w:pPr>
          </w:p>
        </w:tc>
        <w:tc>
          <w:tcPr>
            <w:tcW w:w="4860" w:type="dxa"/>
            <w:tcMar/>
          </w:tcPr>
          <w:p w:rsidRPr="004D0321" w:rsidR="004D0321" w:rsidP="004D0321" w:rsidRDefault="004D0321" w14:paraId="6BB9E253" w14:textId="77777777">
            <w:pPr>
              <w:jc w:val="center"/>
              <w:rPr>
                <w:szCs w:val="22"/>
              </w:rPr>
            </w:pPr>
          </w:p>
        </w:tc>
        <w:tc>
          <w:tcPr>
            <w:tcW w:w="2430" w:type="dxa"/>
            <w:tcMar/>
          </w:tcPr>
          <w:p w:rsidR="004D0321" w:rsidP="004D0321" w:rsidRDefault="004D0321" w14:paraId="23DE523C" w14:textId="77777777">
            <w:pPr>
              <w:jc w:val="center"/>
              <w:rPr>
                <w:szCs w:val="22"/>
              </w:rPr>
            </w:pPr>
          </w:p>
        </w:tc>
      </w:tr>
      <w:tr w:rsidR="004D0321" w:rsidTr="5B77D5DE" w14:paraId="52E56223" w14:textId="77777777">
        <w:tc>
          <w:tcPr>
            <w:tcW w:w="1170" w:type="dxa"/>
            <w:tcMar/>
          </w:tcPr>
          <w:p w:rsidRPr="004D0321" w:rsidR="004D0321" w:rsidP="004D0321" w:rsidRDefault="004D0321" w14:paraId="07547A01"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5043CB0F" w14:textId="77777777">
            <w:pPr>
              <w:pStyle w:val="TableParagraph"/>
              <w:jc w:val="center"/>
              <w:rPr>
                <w:rFonts w:eastAsia="SimSun" w:cstheme="minorHAnsi"/>
                <w:lang w:eastAsia="zh-CN"/>
              </w:rPr>
            </w:pPr>
          </w:p>
        </w:tc>
        <w:tc>
          <w:tcPr>
            <w:tcW w:w="4860" w:type="dxa"/>
            <w:tcMar/>
          </w:tcPr>
          <w:p w:rsidRPr="004D0321" w:rsidR="004D0321" w:rsidP="004D0321" w:rsidRDefault="004D0321" w14:paraId="07459315" w14:textId="77777777">
            <w:pPr>
              <w:jc w:val="center"/>
              <w:rPr>
                <w:szCs w:val="22"/>
              </w:rPr>
            </w:pPr>
          </w:p>
        </w:tc>
        <w:tc>
          <w:tcPr>
            <w:tcW w:w="2430" w:type="dxa"/>
            <w:tcMar/>
          </w:tcPr>
          <w:p w:rsidR="004D0321" w:rsidP="004D0321" w:rsidRDefault="004D0321" w14:paraId="6537F28F" w14:textId="77777777">
            <w:pPr>
              <w:jc w:val="center"/>
              <w:rPr>
                <w:szCs w:val="22"/>
              </w:rPr>
            </w:pPr>
          </w:p>
        </w:tc>
      </w:tr>
      <w:tr w:rsidR="004D0321" w:rsidTr="5B77D5DE" w14:paraId="6DFB9E20" w14:textId="77777777">
        <w:tc>
          <w:tcPr>
            <w:tcW w:w="1170" w:type="dxa"/>
            <w:tcMar/>
          </w:tcPr>
          <w:p w:rsidRPr="004D0321" w:rsidR="004D0321" w:rsidP="004D0321" w:rsidRDefault="004D0321" w14:paraId="70DF9E56"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44E871BC" w14:textId="77777777">
            <w:pPr>
              <w:pStyle w:val="TableParagraph"/>
              <w:jc w:val="center"/>
              <w:rPr>
                <w:rFonts w:eastAsia="SimSun" w:cstheme="minorHAnsi"/>
                <w:lang w:eastAsia="zh-CN"/>
              </w:rPr>
            </w:pPr>
          </w:p>
        </w:tc>
        <w:tc>
          <w:tcPr>
            <w:tcW w:w="4860" w:type="dxa"/>
            <w:tcMar/>
          </w:tcPr>
          <w:p w:rsidRPr="004D0321" w:rsidR="004D0321" w:rsidP="004D0321" w:rsidRDefault="004D0321" w14:paraId="144A5D23" w14:textId="77777777">
            <w:pPr>
              <w:jc w:val="center"/>
              <w:rPr>
                <w:szCs w:val="22"/>
              </w:rPr>
            </w:pPr>
          </w:p>
        </w:tc>
        <w:tc>
          <w:tcPr>
            <w:tcW w:w="2430" w:type="dxa"/>
            <w:tcMar/>
          </w:tcPr>
          <w:p w:rsidR="004D0321" w:rsidP="004D0321" w:rsidRDefault="004D0321" w14:paraId="738610EB" w14:textId="77777777">
            <w:pPr>
              <w:jc w:val="center"/>
              <w:rPr>
                <w:szCs w:val="22"/>
              </w:rPr>
            </w:pPr>
          </w:p>
        </w:tc>
      </w:tr>
      <w:tr w:rsidR="004D0321" w:rsidTr="5B77D5DE" w14:paraId="637805D2" w14:textId="77777777">
        <w:tc>
          <w:tcPr>
            <w:tcW w:w="1170" w:type="dxa"/>
            <w:tcMar/>
          </w:tcPr>
          <w:p w:rsidRPr="004D0321" w:rsidR="004D0321" w:rsidP="004D0321" w:rsidRDefault="004D0321" w14:paraId="463F29E8"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3B7B4B86" w14:textId="77777777">
            <w:pPr>
              <w:pStyle w:val="TableParagraph"/>
              <w:jc w:val="center"/>
              <w:rPr>
                <w:rFonts w:eastAsia="SimSun" w:cstheme="minorHAnsi"/>
                <w:lang w:eastAsia="zh-CN"/>
              </w:rPr>
            </w:pPr>
          </w:p>
        </w:tc>
        <w:tc>
          <w:tcPr>
            <w:tcW w:w="4860" w:type="dxa"/>
            <w:tcMar/>
          </w:tcPr>
          <w:p w:rsidRPr="004D0321" w:rsidR="004D0321" w:rsidP="004D0321" w:rsidRDefault="004D0321" w14:paraId="3A0FF5F2" w14:textId="77777777">
            <w:pPr>
              <w:jc w:val="center"/>
              <w:rPr>
                <w:szCs w:val="22"/>
              </w:rPr>
            </w:pPr>
          </w:p>
        </w:tc>
        <w:tc>
          <w:tcPr>
            <w:tcW w:w="2430" w:type="dxa"/>
            <w:tcMar/>
          </w:tcPr>
          <w:p w:rsidR="004D0321" w:rsidP="004D0321" w:rsidRDefault="004D0321" w14:paraId="5630AD66" w14:textId="77777777">
            <w:pPr>
              <w:jc w:val="center"/>
              <w:rPr>
                <w:szCs w:val="22"/>
              </w:rPr>
            </w:pPr>
          </w:p>
        </w:tc>
      </w:tr>
    </w:tbl>
    <w:p w:rsidRPr="004B4405" w:rsidR="00A52BFF" w:rsidP="004B4405" w:rsidRDefault="00A52BFF" w14:paraId="61829076" w14:textId="77777777"/>
    <w:p w:rsidR="00333EB7" w:rsidRDefault="00333EB7" w14:paraId="2BA226A1" w14:textId="77777777">
      <w:pPr>
        <w:rPr>
          <w:b/>
          <w:sz w:val="32"/>
          <w:szCs w:val="32"/>
        </w:rPr>
      </w:pPr>
      <w:r>
        <w:br w:type="page"/>
      </w:r>
    </w:p>
    <w:p w:rsidRPr="00982189" w:rsidR="00B96677" w:rsidP="00652606" w:rsidRDefault="00B96677" w14:paraId="22E0FC93" w14:textId="77777777">
      <w:pPr>
        <w:pStyle w:val="Heading5"/>
        <w:rPr>
          <w:color w:val="auto"/>
        </w:rPr>
      </w:pPr>
      <w:r w:rsidRPr="00982189">
        <w:rPr>
          <w:color w:val="auto"/>
        </w:rPr>
        <w:t>Table of Contents</w:t>
      </w:r>
      <w:bookmarkEnd w:id="0"/>
      <w:bookmarkEnd w:id="1"/>
      <w:bookmarkEnd w:id="2"/>
      <w:bookmarkEnd w:id="3"/>
    </w:p>
    <w:bookmarkStart w:name="_Toc453912739" w:id="5"/>
    <w:bookmarkStart w:name="_Toc235253278" w:id="6"/>
    <w:bookmarkStart w:name="_Toc246489595" w:id="7"/>
    <w:bookmarkStart w:name="_Toc246738038" w:id="8"/>
    <w:bookmarkStart w:name="_Toc289071607" w:id="9"/>
    <w:bookmarkStart w:name="_Toc364196371" w:id="10"/>
    <w:bookmarkStart w:name="_Toc370145175" w:id="11"/>
    <w:bookmarkEnd w:id="4"/>
    <w:p w:rsidR="002A7696" w:rsidRDefault="004E13A6" w14:paraId="2750FB2C" w14:textId="18BA0E4D">
      <w:pPr>
        <w:pStyle w:val="TOC1"/>
        <w:rPr>
          <w:rFonts w:eastAsiaTheme="minorEastAsia"/>
          <w:b w:val="0"/>
          <w:noProof/>
          <w:sz w:val="24"/>
          <w:szCs w:val="24"/>
          <w:lang w:eastAsia="en-GB"/>
        </w:rPr>
      </w:pPr>
      <w:r>
        <w:fldChar w:fldCharType="begin"/>
      </w:r>
      <w:r>
        <w:instrText xml:space="preserve"> TOC \o "1-2" \h \z \u </w:instrText>
      </w:r>
      <w:r>
        <w:fldChar w:fldCharType="separate"/>
      </w:r>
      <w:hyperlink w:history="1" w:anchor="_Toc140996077">
        <w:r w:rsidRPr="004D3D24" w:rsidR="002A7696">
          <w:rPr>
            <w:rStyle w:val="Hyperlink"/>
            <w:noProof/>
          </w:rPr>
          <w:t>1.</w:t>
        </w:r>
        <w:r w:rsidR="002A7696">
          <w:rPr>
            <w:rFonts w:eastAsiaTheme="minorEastAsia"/>
            <w:b w:val="0"/>
            <w:noProof/>
            <w:sz w:val="24"/>
            <w:szCs w:val="24"/>
            <w:lang w:eastAsia="en-GB"/>
          </w:rPr>
          <w:tab/>
        </w:r>
        <w:r w:rsidRPr="004D3D24" w:rsidR="002A7696">
          <w:rPr>
            <w:rStyle w:val="Hyperlink"/>
            <w:noProof/>
          </w:rPr>
          <w:t>SSF Event Sanction Policy</w:t>
        </w:r>
        <w:r w:rsidR="002A7696">
          <w:rPr>
            <w:noProof/>
            <w:webHidden/>
          </w:rPr>
          <w:tab/>
        </w:r>
        <w:r w:rsidR="002A7696">
          <w:rPr>
            <w:noProof/>
            <w:webHidden/>
          </w:rPr>
          <w:fldChar w:fldCharType="begin"/>
        </w:r>
        <w:r w:rsidR="002A7696">
          <w:rPr>
            <w:noProof/>
            <w:webHidden/>
          </w:rPr>
          <w:instrText xml:space="preserve"> PAGEREF _Toc140996077 \h </w:instrText>
        </w:r>
        <w:r w:rsidR="002A7696">
          <w:rPr>
            <w:noProof/>
            <w:webHidden/>
          </w:rPr>
        </w:r>
        <w:r w:rsidR="002A7696">
          <w:rPr>
            <w:noProof/>
            <w:webHidden/>
          </w:rPr>
          <w:fldChar w:fldCharType="separate"/>
        </w:r>
        <w:r w:rsidR="002A7696">
          <w:rPr>
            <w:noProof/>
            <w:webHidden/>
          </w:rPr>
          <w:t>3</w:t>
        </w:r>
        <w:r w:rsidR="002A7696">
          <w:rPr>
            <w:noProof/>
            <w:webHidden/>
          </w:rPr>
          <w:fldChar w:fldCharType="end"/>
        </w:r>
      </w:hyperlink>
    </w:p>
    <w:p w:rsidR="002A7696" w:rsidRDefault="002A7696" w14:paraId="68C09189" w14:textId="77857F7D">
      <w:pPr>
        <w:pStyle w:val="TOC2"/>
        <w:rPr>
          <w:rFonts w:eastAsiaTheme="minorEastAsia"/>
          <w:noProof/>
          <w:sz w:val="24"/>
          <w:szCs w:val="24"/>
          <w:lang w:eastAsia="en-GB"/>
        </w:rPr>
      </w:pPr>
      <w:hyperlink w:history="1" w:anchor="_Toc140996078">
        <w:r w:rsidRPr="004D3D24">
          <w:rPr>
            <w:rStyle w:val="Hyperlink"/>
            <w:noProof/>
          </w:rPr>
          <w:t>1.1.</w:t>
        </w:r>
        <w:r>
          <w:rPr>
            <w:rFonts w:eastAsiaTheme="minorEastAsia"/>
            <w:noProof/>
            <w:sz w:val="24"/>
            <w:szCs w:val="24"/>
            <w:lang w:eastAsia="en-GB"/>
          </w:rPr>
          <w:tab/>
        </w:r>
        <w:r w:rsidRPr="004D3D24">
          <w:rPr>
            <w:rStyle w:val="Hyperlink"/>
            <w:noProof/>
          </w:rPr>
          <w:t>Purpose</w:t>
        </w:r>
        <w:r>
          <w:rPr>
            <w:noProof/>
            <w:webHidden/>
          </w:rPr>
          <w:tab/>
        </w:r>
        <w:r>
          <w:rPr>
            <w:noProof/>
            <w:webHidden/>
          </w:rPr>
          <w:fldChar w:fldCharType="begin"/>
        </w:r>
        <w:r>
          <w:rPr>
            <w:noProof/>
            <w:webHidden/>
          </w:rPr>
          <w:instrText xml:space="preserve"> PAGEREF _Toc140996078 \h </w:instrText>
        </w:r>
        <w:r>
          <w:rPr>
            <w:noProof/>
            <w:webHidden/>
          </w:rPr>
        </w:r>
        <w:r>
          <w:rPr>
            <w:noProof/>
            <w:webHidden/>
          </w:rPr>
          <w:fldChar w:fldCharType="separate"/>
        </w:r>
        <w:r>
          <w:rPr>
            <w:noProof/>
            <w:webHidden/>
          </w:rPr>
          <w:t>3</w:t>
        </w:r>
        <w:r>
          <w:rPr>
            <w:noProof/>
            <w:webHidden/>
          </w:rPr>
          <w:fldChar w:fldCharType="end"/>
        </w:r>
      </w:hyperlink>
    </w:p>
    <w:p w:rsidR="002A7696" w:rsidRDefault="002A7696" w14:paraId="3E9C2AB5" w14:textId="3271ABE8">
      <w:pPr>
        <w:pStyle w:val="TOC2"/>
        <w:rPr>
          <w:rFonts w:eastAsiaTheme="minorEastAsia"/>
          <w:noProof/>
          <w:sz w:val="24"/>
          <w:szCs w:val="24"/>
          <w:lang w:eastAsia="en-GB"/>
        </w:rPr>
      </w:pPr>
      <w:hyperlink w:history="1" w:anchor="_Toc140996079">
        <w:r w:rsidRPr="004D3D24">
          <w:rPr>
            <w:rStyle w:val="Hyperlink"/>
            <w:noProof/>
          </w:rPr>
          <w:t>1.2.</w:t>
        </w:r>
        <w:r>
          <w:rPr>
            <w:rFonts w:eastAsiaTheme="minorEastAsia"/>
            <w:noProof/>
            <w:sz w:val="24"/>
            <w:szCs w:val="24"/>
            <w:lang w:eastAsia="en-GB"/>
          </w:rPr>
          <w:tab/>
        </w:r>
        <w:r w:rsidRPr="004D3D24">
          <w:rPr>
            <w:rStyle w:val="Hyperlink"/>
            <w:noProof/>
          </w:rPr>
          <w:t>Summary</w:t>
        </w:r>
        <w:r>
          <w:rPr>
            <w:noProof/>
            <w:webHidden/>
          </w:rPr>
          <w:tab/>
        </w:r>
        <w:r>
          <w:rPr>
            <w:noProof/>
            <w:webHidden/>
          </w:rPr>
          <w:fldChar w:fldCharType="begin"/>
        </w:r>
        <w:r>
          <w:rPr>
            <w:noProof/>
            <w:webHidden/>
          </w:rPr>
          <w:instrText xml:space="preserve"> PAGEREF _Toc140996079 \h </w:instrText>
        </w:r>
        <w:r>
          <w:rPr>
            <w:noProof/>
            <w:webHidden/>
          </w:rPr>
        </w:r>
        <w:r>
          <w:rPr>
            <w:noProof/>
            <w:webHidden/>
          </w:rPr>
          <w:fldChar w:fldCharType="separate"/>
        </w:r>
        <w:r>
          <w:rPr>
            <w:noProof/>
            <w:webHidden/>
          </w:rPr>
          <w:t>3</w:t>
        </w:r>
        <w:r>
          <w:rPr>
            <w:noProof/>
            <w:webHidden/>
          </w:rPr>
          <w:fldChar w:fldCharType="end"/>
        </w:r>
      </w:hyperlink>
    </w:p>
    <w:p w:rsidR="002A7696" w:rsidRDefault="002A7696" w14:paraId="081F37DA" w14:textId="74CC5663">
      <w:pPr>
        <w:pStyle w:val="TOC2"/>
        <w:rPr>
          <w:rFonts w:eastAsiaTheme="minorEastAsia"/>
          <w:noProof/>
          <w:sz w:val="24"/>
          <w:szCs w:val="24"/>
          <w:lang w:eastAsia="en-GB"/>
        </w:rPr>
      </w:pPr>
      <w:hyperlink w:history="1" w:anchor="_Toc140996080">
        <w:r w:rsidRPr="004D3D24">
          <w:rPr>
            <w:rStyle w:val="Hyperlink"/>
            <w:noProof/>
          </w:rPr>
          <w:t>1.3.</w:t>
        </w:r>
        <w:r>
          <w:rPr>
            <w:rFonts w:eastAsiaTheme="minorEastAsia"/>
            <w:noProof/>
            <w:sz w:val="24"/>
            <w:szCs w:val="24"/>
            <w:lang w:eastAsia="en-GB"/>
          </w:rPr>
          <w:tab/>
        </w:r>
        <w:r w:rsidRPr="004D3D24">
          <w:rPr>
            <w:rStyle w:val="Hyperlink"/>
            <w:noProof/>
          </w:rPr>
          <w:t>Scottish Surfing Federation</w:t>
        </w:r>
        <w:r>
          <w:rPr>
            <w:noProof/>
            <w:webHidden/>
          </w:rPr>
          <w:tab/>
        </w:r>
        <w:r>
          <w:rPr>
            <w:noProof/>
            <w:webHidden/>
          </w:rPr>
          <w:fldChar w:fldCharType="begin"/>
        </w:r>
        <w:r>
          <w:rPr>
            <w:noProof/>
            <w:webHidden/>
          </w:rPr>
          <w:instrText xml:space="preserve"> PAGEREF _Toc140996080 \h </w:instrText>
        </w:r>
        <w:r>
          <w:rPr>
            <w:noProof/>
            <w:webHidden/>
          </w:rPr>
        </w:r>
        <w:r>
          <w:rPr>
            <w:noProof/>
            <w:webHidden/>
          </w:rPr>
          <w:fldChar w:fldCharType="separate"/>
        </w:r>
        <w:r>
          <w:rPr>
            <w:noProof/>
            <w:webHidden/>
          </w:rPr>
          <w:t>3</w:t>
        </w:r>
        <w:r>
          <w:rPr>
            <w:noProof/>
            <w:webHidden/>
          </w:rPr>
          <w:fldChar w:fldCharType="end"/>
        </w:r>
      </w:hyperlink>
    </w:p>
    <w:p w:rsidR="002A7696" w:rsidRDefault="002A7696" w14:paraId="30AE4E5C" w14:textId="316B96CB">
      <w:pPr>
        <w:pStyle w:val="TOC2"/>
        <w:rPr>
          <w:rFonts w:eastAsiaTheme="minorEastAsia"/>
          <w:noProof/>
          <w:sz w:val="24"/>
          <w:szCs w:val="24"/>
          <w:lang w:eastAsia="en-GB"/>
        </w:rPr>
      </w:pPr>
      <w:hyperlink w:history="1" w:anchor="_Toc140996081">
        <w:r w:rsidRPr="004D3D24">
          <w:rPr>
            <w:rStyle w:val="Hyperlink"/>
            <w:noProof/>
          </w:rPr>
          <w:t>1.4.</w:t>
        </w:r>
        <w:r>
          <w:rPr>
            <w:rFonts w:eastAsiaTheme="minorEastAsia"/>
            <w:noProof/>
            <w:sz w:val="24"/>
            <w:szCs w:val="24"/>
            <w:lang w:eastAsia="en-GB"/>
          </w:rPr>
          <w:tab/>
        </w:r>
        <w:r w:rsidRPr="004D3D24">
          <w:rPr>
            <w:rStyle w:val="Hyperlink"/>
            <w:noProof/>
          </w:rPr>
          <w:t>SSF Competition &amp; Event Policy</w:t>
        </w:r>
        <w:r>
          <w:rPr>
            <w:noProof/>
            <w:webHidden/>
          </w:rPr>
          <w:tab/>
        </w:r>
        <w:r>
          <w:rPr>
            <w:noProof/>
            <w:webHidden/>
          </w:rPr>
          <w:fldChar w:fldCharType="begin"/>
        </w:r>
        <w:r>
          <w:rPr>
            <w:noProof/>
            <w:webHidden/>
          </w:rPr>
          <w:instrText xml:space="preserve"> PAGEREF _Toc140996081 \h </w:instrText>
        </w:r>
        <w:r>
          <w:rPr>
            <w:noProof/>
            <w:webHidden/>
          </w:rPr>
        </w:r>
        <w:r>
          <w:rPr>
            <w:noProof/>
            <w:webHidden/>
          </w:rPr>
          <w:fldChar w:fldCharType="separate"/>
        </w:r>
        <w:r>
          <w:rPr>
            <w:noProof/>
            <w:webHidden/>
          </w:rPr>
          <w:t>3</w:t>
        </w:r>
        <w:r>
          <w:rPr>
            <w:noProof/>
            <w:webHidden/>
          </w:rPr>
          <w:fldChar w:fldCharType="end"/>
        </w:r>
      </w:hyperlink>
    </w:p>
    <w:p w:rsidR="002A7696" w:rsidRDefault="002A7696" w14:paraId="2A00E0B0" w14:textId="72261898">
      <w:pPr>
        <w:pStyle w:val="TOC2"/>
        <w:rPr>
          <w:rFonts w:eastAsiaTheme="minorEastAsia"/>
          <w:noProof/>
          <w:sz w:val="24"/>
          <w:szCs w:val="24"/>
          <w:lang w:eastAsia="en-GB"/>
        </w:rPr>
      </w:pPr>
      <w:hyperlink w:history="1" w:anchor="_Toc140996082">
        <w:r w:rsidRPr="004D3D24">
          <w:rPr>
            <w:rStyle w:val="Hyperlink"/>
            <w:noProof/>
          </w:rPr>
          <w:t>1.5.</w:t>
        </w:r>
        <w:r>
          <w:rPr>
            <w:rFonts w:eastAsiaTheme="minorEastAsia"/>
            <w:noProof/>
            <w:sz w:val="24"/>
            <w:szCs w:val="24"/>
            <w:lang w:eastAsia="en-GB"/>
          </w:rPr>
          <w:tab/>
        </w:r>
        <w:r w:rsidRPr="004D3D24">
          <w:rPr>
            <w:rStyle w:val="Hyperlink"/>
            <w:noProof/>
          </w:rPr>
          <w:t>Guidance for Organising a Surfing Event in Scotland</w:t>
        </w:r>
        <w:r>
          <w:rPr>
            <w:noProof/>
            <w:webHidden/>
          </w:rPr>
          <w:tab/>
        </w:r>
        <w:r>
          <w:rPr>
            <w:noProof/>
            <w:webHidden/>
          </w:rPr>
          <w:fldChar w:fldCharType="begin"/>
        </w:r>
        <w:r>
          <w:rPr>
            <w:noProof/>
            <w:webHidden/>
          </w:rPr>
          <w:instrText xml:space="preserve"> PAGEREF _Toc140996082 \h </w:instrText>
        </w:r>
        <w:r>
          <w:rPr>
            <w:noProof/>
            <w:webHidden/>
          </w:rPr>
        </w:r>
        <w:r>
          <w:rPr>
            <w:noProof/>
            <w:webHidden/>
          </w:rPr>
          <w:fldChar w:fldCharType="separate"/>
        </w:r>
        <w:r>
          <w:rPr>
            <w:noProof/>
            <w:webHidden/>
          </w:rPr>
          <w:t>4</w:t>
        </w:r>
        <w:r>
          <w:rPr>
            <w:noProof/>
            <w:webHidden/>
          </w:rPr>
          <w:fldChar w:fldCharType="end"/>
        </w:r>
      </w:hyperlink>
    </w:p>
    <w:p w:rsidR="004E13A6" w:rsidP="00CA15D5" w:rsidRDefault="004E13A6" w14:paraId="17AD93B2" w14:textId="7EB87B6D">
      <w:pPr>
        <w:pStyle w:val="Heading1"/>
        <w:numPr>
          <w:ilvl w:val="0"/>
          <w:numId w:val="0"/>
        </w:numPr>
        <w:ind w:left="567"/>
        <w:rPr>
          <w:bCs w:val="0"/>
        </w:rPr>
      </w:pPr>
      <w:r>
        <w:fldChar w:fldCharType="end"/>
      </w:r>
      <w:bookmarkStart w:name="_Toc453912822" w:id="12"/>
    </w:p>
    <w:p w:rsidR="00CF39B3" w:rsidRDefault="00CF39B3" w14:paraId="0DE4B5B7" w14:textId="77777777">
      <w:pPr>
        <w:rPr>
          <w:rFonts w:eastAsiaTheme="majorEastAsia"/>
          <w:b/>
          <w:bCs/>
          <w:szCs w:val="22"/>
        </w:rPr>
      </w:pPr>
      <w:bookmarkStart w:name="_Toc453912850" w:id="13"/>
      <w:r>
        <w:br w:type="page"/>
      </w:r>
    </w:p>
    <w:p w:rsidR="00F30DAA" w:rsidP="00186BFD" w:rsidRDefault="00E90088" w14:paraId="234BA4BE" w14:textId="759F7E08">
      <w:pPr>
        <w:pStyle w:val="Heading1"/>
      </w:pPr>
      <w:bookmarkStart w:name="_Toc140996077" w:id="14"/>
      <w:bookmarkEnd w:id="5"/>
      <w:bookmarkEnd w:id="6"/>
      <w:bookmarkEnd w:id="7"/>
      <w:bookmarkEnd w:id="8"/>
      <w:bookmarkEnd w:id="9"/>
      <w:bookmarkEnd w:id="10"/>
      <w:bookmarkEnd w:id="11"/>
      <w:bookmarkEnd w:id="12"/>
      <w:bookmarkEnd w:id="13"/>
      <w:r>
        <w:t>SSF Event Sanction Policy</w:t>
      </w:r>
      <w:bookmarkEnd w:id="14"/>
    </w:p>
    <w:p w:rsidR="0088545A" w:rsidP="0088545A" w:rsidRDefault="0088545A" w14:paraId="39EC13BE" w14:textId="77777777">
      <w:pPr>
        <w:pStyle w:val="Heading2"/>
      </w:pPr>
      <w:bookmarkStart w:name="_Toc140996078" w:id="15"/>
      <w:r>
        <w:t>Purpose</w:t>
      </w:r>
      <w:bookmarkEnd w:id="15"/>
    </w:p>
    <w:p w:rsidR="00E90088" w:rsidP="00E90088" w:rsidRDefault="00E90088" w14:paraId="4208977B" w14:textId="3F759187">
      <w:pPr>
        <w:pStyle w:val="WorkSteps"/>
        <w:rPr/>
      </w:pPr>
      <w:r w:rsidR="00E90088">
        <w:rPr/>
        <w:t>This document sets out the Scottish Surfing</w:t>
      </w:r>
      <w:r w:rsidR="5E835F3B">
        <w:rPr/>
        <w:t xml:space="preserve">’s </w:t>
      </w:r>
      <w:r w:rsidR="00E90088">
        <w:rPr/>
        <w:t xml:space="preserve">position on surfing competitions and events in Scotland organised by other individuals, clubs, </w:t>
      </w:r>
      <w:r w:rsidR="00E90088">
        <w:rPr/>
        <w:t>groups</w:t>
      </w:r>
      <w:r w:rsidR="00E90088">
        <w:rPr/>
        <w:t xml:space="preserve"> or institutions.</w:t>
      </w:r>
    </w:p>
    <w:p w:rsidRPr="00E90088" w:rsidR="00E90088" w:rsidP="00E90088" w:rsidRDefault="00E90088" w14:paraId="0D68C6A4" w14:textId="53F79392">
      <w:pPr>
        <w:pStyle w:val="WorkSteps"/>
        <w:rPr/>
      </w:pPr>
      <w:r w:rsidRPr="5B77D5DE" w:rsidR="00E90088">
        <w:rPr>
          <w:lang w:eastAsia="en-GB"/>
        </w:rPr>
        <w:t xml:space="preserve">It also provides guidance to those who wish to deliver such events in Scotland, and a process for engaging with the </w:t>
      </w:r>
      <w:r w:rsidRPr="5B77D5DE" w:rsidR="3B851A39">
        <w:rPr>
          <w:lang w:eastAsia="en-GB"/>
        </w:rPr>
        <w:t>Scottish Surfing (</w:t>
      </w:r>
      <w:r w:rsidRPr="5B77D5DE" w:rsidR="00E90088">
        <w:rPr>
          <w:lang w:eastAsia="en-GB"/>
        </w:rPr>
        <w:t>SSF</w:t>
      </w:r>
      <w:r w:rsidRPr="5B77D5DE" w:rsidR="2024CE76">
        <w:rPr>
          <w:lang w:eastAsia="en-GB"/>
        </w:rPr>
        <w:t>)</w:t>
      </w:r>
      <w:r w:rsidRPr="5B77D5DE" w:rsidR="00E90088">
        <w:rPr>
          <w:lang w:eastAsia="en-GB"/>
        </w:rPr>
        <w:t xml:space="preserve"> and local surfing community.</w:t>
      </w:r>
    </w:p>
    <w:p w:rsidR="00CD1A24" w:rsidP="00CD1A24" w:rsidRDefault="00CD1A24" w14:paraId="36FE313B" w14:textId="77777777">
      <w:pPr>
        <w:pStyle w:val="WorkSteps2"/>
        <w:numPr>
          <w:ilvl w:val="0"/>
          <w:numId w:val="0"/>
        </w:numPr>
        <w:ind w:left="1296"/>
      </w:pPr>
    </w:p>
    <w:p w:rsidR="0088545A" w:rsidP="0088545A" w:rsidRDefault="00E90088" w14:paraId="4DE96F5E" w14:textId="0E45C236">
      <w:pPr>
        <w:pStyle w:val="Heading2"/>
      </w:pPr>
      <w:bookmarkStart w:name="_Toc140996079" w:id="16"/>
      <w:r>
        <w:t>Summary</w:t>
      </w:r>
      <w:bookmarkEnd w:id="16"/>
    </w:p>
    <w:p w:rsidR="00E90088" w:rsidP="00E90088" w:rsidRDefault="00E90088" w14:paraId="0C912083" w14:textId="77777777">
      <w:pPr>
        <w:pStyle w:val="WorkSteps"/>
      </w:pPr>
      <w:r w:rsidRPr="00E90088">
        <w:rPr>
          <w:lang w:eastAsia="en-GB"/>
        </w:rPr>
        <w:t>The SSF is supportive of surfing competitions and events that are held in the right places, at the right time and with proper consultation and involvement of the SSF and local surfing communities.</w:t>
      </w:r>
    </w:p>
    <w:p w:rsidRPr="00E90088" w:rsidR="00E90088" w:rsidP="00E90088" w:rsidRDefault="00E90088" w14:paraId="4D7E1246" w14:textId="26F56838">
      <w:pPr>
        <w:pStyle w:val="WorkSteps"/>
      </w:pPr>
      <w:r w:rsidRPr="00E90088">
        <w:rPr>
          <w:lang w:eastAsia="en-GB"/>
        </w:rPr>
        <w:t>The overall vision of the SSF is to encourage the participation in, promotion and practice of surfing in Scotland, represent the interests of Scotland’s surfers and surfing communities and protect Scotland’s surf breaks. Competitions and events form a crucial part of delivering this aim, which is why the SSF has established this policy.</w:t>
      </w:r>
    </w:p>
    <w:p w:rsidRPr="00A92585" w:rsidR="00A92585" w:rsidP="00CD1A24" w:rsidRDefault="00A92585" w14:paraId="177DDCE4" w14:textId="5EA80F97">
      <w:pPr>
        <w:rPr>
          <w:rFonts w:eastAsia="Calibri" w:cs="Calibri"/>
        </w:rPr>
      </w:pPr>
    </w:p>
    <w:p w:rsidR="00E90088" w:rsidP="00E90088" w:rsidRDefault="00E90088" w14:paraId="1D650E86" w14:textId="455CCF17">
      <w:pPr>
        <w:pStyle w:val="Heading2"/>
        <w:rPr/>
      </w:pPr>
      <w:bookmarkStart w:name="_Toc140996080" w:id="17"/>
      <w:r w:rsidR="00E90088">
        <w:rPr/>
        <w:t xml:space="preserve">Scottish Surfing </w:t>
      </w:r>
      <w:bookmarkEnd w:id="17"/>
    </w:p>
    <w:p w:rsidRPr="001F3B05" w:rsidR="001F3B05" w:rsidP="001F3B05" w:rsidRDefault="001F3B05" w14:paraId="69216125" w14:textId="438ED835">
      <w:pPr>
        <w:pStyle w:val="WorkSteps"/>
        <w:rPr>
          <w:rFonts w:eastAsia="Calibri" w:cs="Calibri"/>
        </w:rPr>
      </w:pPr>
      <w:r w:rsidRPr="5B77D5DE" w:rsidR="5EA85A6D">
        <w:rPr>
          <w:lang w:eastAsia="en-GB"/>
        </w:rPr>
        <w:t>Scottish Surfing</w:t>
      </w:r>
      <w:r w:rsidRPr="5B77D5DE" w:rsidR="001F3B05">
        <w:rPr>
          <w:lang w:eastAsia="en-GB"/>
        </w:rPr>
        <w:t xml:space="preserve"> </w:t>
      </w:r>
      <w:r w:rsidRPr="5B77D5DE" w:rsidR="001F3B05">
        <w:rPr>
          <w:lang w:eastAsia="en-GB"/>
        </w:rPr>
        <w:t xml:space="preserve">is the governing body for the sport of surfing in Scotland. It is recognised formally by </w:t>
      </w:r>
      <w:r w:rsidRPr="5B77D5DE" w:rsidR="001F3B05">
        <w:rPr>
          <w:lang w:eastAsia="en-GB"/>
        </w:rPr>
        <w:t>SportScotland</w:t>
      </w:r>
      <w:r w:rsidRPr="5B77D5DE" w:rsidR="001F3B05">
        <w:rPr>
          <w:lang w:eastAsia="en-GB"/>
        </w:rPr>
        <w:t>, The European Surfing Federation and the International Surfing Association.</w:t>
      </w:r>
    </w:p>
    <w:p w:rsidRPr="0086739F" w:rsidR="0086739F" w:rsidP="5B77D5DE" w:rsidRDefault="001F3B05" w14:paraId="1F408D4D" w14:textId="72C3CF3F">
      <w:pPr>
        <w:pStyle w:val="WorkSteps"/>
        <w:rPr>
          <w:lang w:eastAsia="en-GB"/>
        </w:rPr>
      </w:pPr>
      <w:r w:rsidRPr="5B77D5DE" w:rsidR="001F3B05">
        <w:rPr>
          <w:lang w:eastAsia="en-GB"/>
        </w:rPr>
        <w:t>The SSF delivers national-level events such as Scottish National Surfing Championships, which act as  qualifying event</w:t>
      </w:r>
      <w:r w:rsidRPr="5B77D5DE" w:rsidR="6C16EAA8">
        <w:rPr>
          <w:lang w:eastAsia="en-GB"/>
        </w:rPr>
        <w:t xml:space="preserve">s </w:t>
      </w:r>
      <w:r w:rsidRPr="5B77D5DE" w:rsidR="001F3B05">
        <w:rPr>
          <w:lang w:eastAsia="en-GB"/>
        </w:rPr>
        <w:t xml:space="preserve">for the national team. </w:t>
      </w:r>
    </w:p>
    <w:p w:rsidRPr="0086739F" w:rsidR="0086739F" w:rsidP="0086739F" w:rsidRDefault="001F3B05" w14:paraId="75709584" w14:textId="77777777">
      <w:pPr>
        <w:pStyle w:val="WorkSteps"/>
        <w:rPr>
          <w:rFonts w:eastAsia="Calibri" w:cs="Calibri"/>
        </w:rPr>
      </w:pPr>
      <w:r w:rsidRPr="001F3B05">
        <w:rPr>
          <w:lang w:eastAsia="en-GB"/>
        </w:rPr>
        <w:t>The SSF is responsible for the organization of the Scotland national teams who travel to compete in international competition at World and European Championship level organized by bodies such as the International Surfing Association and</w:t>
      </w:r>
      <w:r w:rsidR="0086739F">
        <w:rPr>
          <w:rFonts w:eastAsia="Calibri" w:cs="Calibri"/>
        </w:rPr>
        <w:t xml:space="preserve"> the </w:t>
      </w:r>
      <w:r w:rsidRPr="001F3B05">
        <w:rPr>
          <w:lang w:eastAsia="en-GB"/>
        </w:rPr>
        <w:t xml:space="preserve">European Surfing Federation. </w:t>
      </w:r>
    </w:p>
    <w:p w:rsidRPr="0086739F" w:rsidR="001F3B05" w:rsidP="0086739F" w:rsidRDefault="001F3B05" w14:paraId="0154E374" w14:textId="0A7995B2">
      <w:pPr>
        <w:pStyle w:val="WorkSteps"/>
        <w:rPr>
          <w:rFonts w:eastAsia="Calibri" w:cs="Calibri"/>
        </w:rPr>
      </w:pPr>
      <w:r w:rsidRPr="001F3B05">
        <w:rPr>
          <w:lang w:eastAsia="en-GB"/>
        </w:rPr>
        <w:t>The SSF is also responsible for supporting SCO athletes who compete in international surfing at a professional level.</w:t>
      </w:r>
    </w:p>
    <w:p w:rsidRPr="001F3B05" w:rsidR="001F3B05" w:rsidP="5B77D5DE" w:rsidRDefault="001F3B05" w14:paraId="5089ECD8" w14:textId="69B0B194">
      <w:pPr>
        <w:pStyle w:val="WorkSteps"/>
        <w:rPr>
          <w:lang w:eastAsia="en-GB"/>
        </w:rPr>
      </w:pPr>
      <w:r w:rsidRPr="5B77D5DE" w:rsidR="001F3B05">
        <w:rPr>
          <w:lang w:eastAsia="en-GB"/>
        </w:rPr>
        <w:t xml:space="preserve">The SSF </w:t>
      </w:r>
      <w:r w:rsidRPr="5B77D5DE" w:rsidR="001F3B05">
        <w:rPr>
          <w:lang w:eastAsia="en-GB"/>
        </w:rPr>
        <w:t>represents</w:t>
      </w:r>
      <w:r w:rsidRPr="5B77D5DE" w:rsidR="001F3B05">
        <w:rPr>
          <w:lang w:eastAsia="en-GB"/>
        </w:rPr>
        <w:t xml:space="preserve"> surfers in Scotland and is the primary point of contact and engagement for the sport. For full details of the SSF and its articles of association see </w:t>
      </w:r>
      <w:r w:rsidRPr="5B77D5DE" w:rsidR="6FB7A09A">
        <w:rPr>
          <w:lang w:eastAsia="en-GB"/>
        </w:rPr>
        <w:t>www.scottishsurfing.scot</w:t>
      </w:r>
    </w:p>
    <w:p w:rsidRPr="00734220" w:rsidR="001F3B05" w:rsidP="001F3B05" w:rsidRDefault="001F3B05" w14:paraId="3256AF50" w14:textId="77777777">
      <w:pPr>
        <w:pStyle w:val="WorkSteps"/>
        <w:numPr>
          <w:ilvl w:val="0"/>
          <w:numId w:val="0"/>
        </w:numPr>
        <w:ind w:left="720"/>
        <w:rPr>
          <w:rFonts w:eastAsia="Calibri" w:cs="Calibri"/>
        </w:rPr>
      </w:pPr>
    </w:p>
    <w:p w:rsidR="005C2C96" w:rsidP="005C2C96" w:rsidRDefault="001F3B05" w14:paraId="6D80B9BF" w14:textId="77777777">
      <w:pPr>
        <w:pStyle w:val="Heading2"/>
      </w:pPr>
      <w:bookmarkStart w:name="_Toc140996081" w:id="18"/>
      <w:r>
        <w:t>SSF Competition &amp; Event Polic</w:t>
      </w:r>
      <w:bookmarkEnd w:id="18"/>
      <w:r w:rsidR="005C2C96">
        <w:t>y</w:t>
      </w:r>
    </w:p>
    <w:p w:rsidR="005C2C96" w:rsidP="005C2C96" w:rsidRDefault="001F3B05" w14:paraId="0835FE83" w14:textId="77777777">
      <w:pPr>
        <w:pStyle w:val="WorkSteps"/>
      </w:pPr>
      <w:r w:rsidRPr="005C2C96">
        <w:rPr>
          <w:lang w:eastAsia="en-GB"/>
        </w:rPr>
        <w:t>The SSF is generally supportive of surfing competitions and events in Scotland which are seen to be beneficial to the local area and surfing community where the competition is held. Such events have the potential to bring a range of benefits such as progressing the level of the sport in Scotland and local or even national economic benefits</w:t>
      </w:r>
      <w:r w:rsidR="005C2C96">
        <w:rPr>
          <w:lang w:eastAsia="en-GB"/>
        </w:rPr>
        <w:t>.</w:t>
      </w:r>
    </w:p>
    <w:p w:rsidRPr="005C2C96" w:rsidR="005C2C96" w:rsidP="005C2C96" w:rsidRDefault="001F3B05" w14:paraId="18A70DB3" w14:textId="77777777">
      <w:pPr>
        <w:pStyle w:val="WorkSteps"/>
      </w:pPr>
      <w:r w:rsidRPr="005C2C96">
        <w:rPr>
          <w:rFonts w:eastAsia="Times New Roman" w:asciiTheme="minorHAnsi" w:hAnsiTheme="minorHAnsi" w:cstheme="minorHAnsi"/>
          <w:color w:val="000000"/>
          <w:lang w:eastAsia="en-GB"/>
        </w:rPr>
        <w:t>Local and national level competitions have taken place in Scotland with the first national championships held in 1973. Such events have provided a focal point for progression and cohesion within the Scottish surfing community. Throughout the history of the sport a series of international competitions have been held in Scotland including a number of European Surfing Championships held from the 1970s through to the 1980s, the Inter-Celtic Watersports Championships in the 1990s.</w:t>
      </w:r>
    </w:p>
    <w:p w:rsidRPr="00E00B53" w:rsidR="00E00B53" w:rsidP="00EF01EA" w:rsidRDefault="001F3B05" w14:paraId="54434392" w14:textId="77777777">
      <w:pPr>
        <w:pStyle w:val="WorkSteps"/>
      </w:pPr>
      <w:r w:rsidRPr="005C2C96">
        <w:rPr>
          <w:rFonts w:eastAsia="Times New Roman" w:asciiTheme="minorHAnsi" w:hAnsiTheme="minorHAnsi" w:cstheme="minorHAnsi"/>
          <w:color w:val="000000"/>
          <w:lang w:eastAsia="en-GB"/>
        </w:rPr>
        <w:t>Over the past decade, a more formal programme of national level competitions has been established. There has also been a rise in the staging of (semi-regular) international events, such as the UKPSA tour and the 6 star World Qualifying Series event in Thurso.</w:t>
      </w:r>
    </w:p>
    <w:p w:rsidRPr="00A517B2" w:rsidR="00A517B2" w:rsidP="00E00B53" w:rsidRDefault="001F3B05" w14:paraId="7CE7EEC8" w14:textId="28FE59BD">
      <w:pPr>
        <w:pStyle w:val="WorkSteps"/>
        <w:rPr/>
      </w:pPr>
      <w:r w:rsidRPr="5B77D5DE" w:rsidR="001F3B05">
        <w:rPr>
          <w:rFonts w:ascii="Calibri" w:hAnsi="Calibri" w:eastAsia="Times New Roman" w:cs="Calibri" w:asciiTheme="minorAscii" w:hAnsiTheme="minorAscii" w:cstheme="minorAscii"/>
          <w:color w:val="000000" w:themeColor="text1" w:themeTint="FF" w:themeShade="FF"/>
          <w:lang w:eastAsia="en-GB"/>
        </w:rPr>
        <w:t>For the most part, these</w:t>
      </w:r>
      <w:r w:rsidRPr="5B77D5DE" w:rsidR="001F3B05">
        <w:rPr>
          <w:rFonts w:ascii="Calibri" w:hAnsi="Calibri" w:eastAsia="Times New Roman" w:cs="Calibri" w:asciiTheme="minorAscii" w:hAnsiTheme="minorAscii" w:cstheme="minorAscii"/>
          <w:color w:val="000000" w:themeColor="text1" w:themeTint="FF" w:themeShade="FF"/>
          <w:lang w:eastAsia="en-GB"/>
        </w:rPr>
        <w:t xml:space="preserve"> competitions and events have had a positive impact on the sport. </w:t>
      </w:r>
      <w:r w:rsidRPr="5B77D5DE" w:rsidR="001F3B05">
        <w:rPr>
          <w:rFonts w:ascii="Calibri" w:hAnsi="Calibri" w:eastAsia="Times New Roman" w:cs="Calibri" w:asciiTheme="minorAscii" w:hAnsiTheme="minorAscii" w:cstheme="minorAscii"/>
          <w:color w:val="000000" w:themeColor="text1" w:themeTint="FF" w:themeShade="FF"/>
          <w:lang w:eastAsia="en-GB"/>
        </w:rPr>
        <w:t>However</w:t>
      </w:r>
      <w:r w:rsidRPr="5B77D5DE" w:rsidR="1C9D80C1">
        <w:rPr>
          <w:rFonts w:ascii="Calibri" w:hAnsi="Calibri" w:eastAsia="Times New Roman" w:cs="Calibri" w:asciiTheme="minorAscii" w:hAnsiTheme="minorAscii" w:cstheme="minorAscii"/>
          <w:color w:val="000000" w:themeColor="text1" w:themeTint="FF" w:themeShade="FF"/>
          <w:lang w:eastAsia="en-GB"/>
        </w:rPr>
        <w:t>,</w:t>
      </w:r>
      <w:r w:rsidRPr="5B77D5DE" w:rsidR="001F3B05">
        <w:rPr>
          <w:rFonts w:ascii="Calibri" w:hAnsi="Calibri" w:eastAsia="Times New Roman" w:cs="Calibri" w:asciiTheme="minorAscii" w:hAnsiTheme="minorAscii" w:cstheme="minorAscii"/>
          <w:color w:val="000000" w:themeColor="text1" w:themeTint="FF" w:themeShade="FF"/>
          <w:lang w:eastAsia="en-GB"/>
        </w:rPr>
        <w:t xml:space="preserve"> the proliferation of events has the potential to conflict with the SSF aims and </w:t>
      </w:r>
      <w:r w:rsidRPr="5B77D5DE" w:rsidR="001F3B05">
        <w:rPr>
          <w:rFonts w:ascii="Calibri" w:hAnsi="Calibri" w:eastAsia="Times New Roman" w:cs="Calibri" w:asciiTheme="minorAscii" w:hAnsiTheme="minorAscii" w:cstheme="minorAscii"/>
          <w:color w:val="000000" w:themeColor="text1" w:themeTint="FF" w:themeShade="FF"/>
          <w:lang w:eastAsia="en-GB"/>
        </w:rPr>
        <w:t>objectives</w:t>
      </w:r>
      <w:r w:rsidRPr="5B77D5DE" w:rsidR="001F3B05">
        <w:rPr>
          <w:rFonts w:ascii="Calibri" w:hAnsi="Calibri" w:eastAsia="Times New Roman" w:cs="Calibri" w:asciiTheme="minorAscii" w:hAnsiTheme="minorAscii" w:cstheme="minorAscii"/>
          <w:color w:val="000000" w:themeColor="text1" w:themeTint="FF" w:themeShade="FF"/>
          <w:lang w:eastAsia="en-GB"/>
        </w:rPr>
        <w:t xml:space="preserve">, and with the views of local surfing communities, if a proper process of engagement is not followed. There have been recent examples of such conflicts arising, which has been a material consideration in </w:t>
      </w:r>
      <w:r w:rsidRPr="5B77D5DE" w:rsidR="001F3B05">
        <w:rPr>
          <w:rFonts w:ascii="Calibri" w:hAnsi="Calibri" w:eastAsia="Times New Roman" w:cs="Calibri" w:asciiTheme="minorAscii" w:hAnsiTheme="minorAscii" w:cstheme="minorAscii"/>
          <w:color w:val="000000" w:themeColor="text1" w:themeTint="FF" w:themeShade="FF"/>
          <w:lang w:eastAsia="en-GB"/>
        </w:rPr>
        <w:t>establishing</w:t>
      </w:r>
      <w:r w:rsidRPr="5B77D5DE" w:rsidR="001F3B05">
        <w:rPr>
          <w:rFonts w:ascii="Calibri" w:hAnsi="Calibri" w:eastAsia="Times New Roman" w:cs="Calibri" w:asciiTheme="minorAscii" w:hAnsiTheme="minorAscii" w:cstheme="minorAscii"/>
          <w:color w:val="000000" w:themeColor="text1" w:themeTint="FF" w:themeShade="FF"/>
          <w:lang w:eastAsia="en-GB"/>
        </w:rPr>
        <w:t xml:space="preserve"> this</w:t>
      </w:r>
      <w:r w:rsidRPr="5B77D5DE" w:rsidR="00E00B53">
        <w:rPr>
          <w:rFonts w:ascii="Calibri" w:hAnsi="Calibri" w:eastAsia="Times New Roman" w:cs="Calibri" w:asciiTheme="minorAscii" w:hAnsiTheme="minorAscii" w:cstheme="minorAscii"/>
          <w:color w:val="000000" w:themeColor="text1" w:themeTint="FF" w:themeShade="FF"/>
          <w:lang w:eastAsia="en-GB"/>
        </w:rPr>
        <w:t xml:space="preserve"> </w:t>
      </w:r>
      <w:r w:rsidRPr="5B77D5DE" w:rsidR="001F3B05">
        <w:rPr>
          <w:rFonts w:ascii="Calibri" w:hAnsi="Calibri" w:eastAsia="Times New Roman" w:cs="Calibri" w:asciiTheme="minorAscii" w:hAnsiTheme="minorAscii" w:cstheme="minorAscii"/>
          <w:color w:val="000000" w:themeColor="text1" w:themeTint="FF" w:themeShade="FF"/>
          <w:lang w:eastAsia="en-GB"/>
        </w:rPr>
        <w:t xml:space="preserve">policy. </w:t>
      </w:r>
    </w:p>
    <w:p w:rsidRPr="00A517B2" w:rsidR="00A517B2" w:rsidP="00A517B2" w:rsidRDefault="001F3B05" w14:paraId="60D6ADBF" w14:textId="77777777">
      <w:pPr>
        <w:pStyle w:val="WorkSteps"/>
      </w:pPr>
      <w:r w:rsidRPr="00E00B53">
        <w:rPr>
          <w:rFonts w:eastAsia="Times New Roman" w:asciiTheme="minorHAnsi" w:hAnsiTheme="minorHAnsi" w:cstheme="minorHAnsi"/>
          <w:color w:val="000000"/>
          <w:lang w:eastAsia="en-GB"/>
        </w:rPr>
        <w:t>Detailed requirements for prospective event organisers is set out at annex a but the general principles for a successful event are:</w:t>
      </w:r>
    </w:p>
    <w:p w:rsidR="00AC182B" w:rsidP="00A517B2" w:rsidRDefault="001F3B05" w14:paraId="0EB0C7D4" w14:textId="77777777">
      <w:pPr>
        <w:pStyle w:val="WorkSteps2"/>
      </w:pPr>
      <w:r w:rsidRPr="00A517B2">
        <w:rPr>
          <w:lang w:eastAsia="en-GB"/>
        </w:rPr>
        <w:t>Consideration of where the event will take place, for example:</w:t>
      </w:r>
    </w:p>
    <w:p w:rsidR="00AC182B" w:rsidP="00AC182B" w:rsidRDefault="001F3B05" w14:paraId="4EDE9920" w14:textId="77777777">
      <w:pPr>
        <w:pStyle w:val="WorkStep3"/>
      </w:pPr>
      <w:r w:rsidRPr="00A517B2">
        <w:rPr>
          <w:lang w:eastAsia="en-GB"/>
        </w:rPr>
        <w:t>Safety provisions and contingencies.</w:t>
      </w:r>
    </w:p>
    <w:p w:rsidRPr="00AC182B" w:rsidR="00AC182B" w:rsidP="00AC182B" w:rsidRDefault="001F3B05" w14:paraId="50CE89A6" w14:textId="77777777">
      <w:pPr>
        <w:pStyle w:val="WorkStep3"/>
      </w:pPr>
      <w:r w:rsidRPr="00AC182B">
        <w:rPr>
          <w:rFonts w:eastAsia="Times New Roman" w:asciiTheme="minorHAnsi" w:hAnsiTheme="minorHAnsi" w:cstheme="minorHAnsi"/>
          <w:color w:val="000000"/>
          <w:lang w:eastAsia="en-GB"/>
        </w:rPr>
        <w:t>Avoiding ‘Secret’ or low-key spots and any such indirectly related promotion of such;</w:t>
      </w:r>
    </w:p>
    <w:p w:rsidRPr="00AC182B" w:rsidR="00AC182B" w:rsidP="00AC182B" w:rsidRDefault="001F3B05" w14:paraId="11CBF889" w14:textId="77777777">
      <w:pPr>
        <w:pStyle w:val="WorkStep3"/>
      </w:pPr>
      <w:r w:rsidRPr="00AC182B">
        <w:rPr>
          <w:rFonts w:eastAsia="Times New Roman" w:asciiTheme="minorHAnsi" w:hAnsiTheme="minorHAnsi" w:cstheme="minorHAnsi"/>
          <w:color w:val="000000"/>
          <w:lang w:eastAsia="en-GB"/>
        </w:rPr>
        <w:t>Existing Facilities and infrastructure for competitors, officials and spectators.</w:t>
      </w:r>
    </w:p>
    <w:p w:rsidR="00AC182B" w:rsidP="00AC182B" w:rsidRDefault="001F3B05" w14:paraId="2F13F565" w14:textId="77777777">
      <w:pPr>
        <w:pStyle w:val="WorkSteps2"/>
      </w:pPr>
      <w:r w:rsidRPr="00AC182B">
        <w:rPr>
          <w:lang w:eastAsia="en-GB"/>
        </w:rPr>
        <w:t>Consideration of when an event will take place, for example:</w:t>
      </w:r>
    </w:p>
    <w:p w:rsidR="00AC182B" w:rsidP="00AC182B" w:rsidRDefault="001F3B05" w14:paraId="07C6E385" w14:textId="77777777">
      <w:pPr>
        <w:pStyle w:val="WorkStep3"/>
      </w:pPr>
      <w:r w:rsidRPr="00AC182B">
        <w:rPr>
          <w:lang w:eastAsia="en-GB"/>
        </w:rPr>
        <w:t>Running the event as efficiently as possible to minimize impact on non-competing local / visiting surfers.</w:t>
      </w:r>
    </w:p>
    <w:p w:rsidRPr="00AC182B" w:rsidR="00AC182B" w:rsidP="00AC182B" w:rsidRDefault="001F3B05" w14:paraId="639D1CE1" w14:textId="77777777">
      <w:pPr>
        <w:pStyle w:val="WorkStep3"/>
      </w:pPr>
      <w:r w:rsidRPr="00AC182B">
        <w:rPr>
          <w:rFonts w:eastAsia="Times New Roman" w:asciiTheme="minorHAnsi" w:hAnsiTheme="minorHAnsi" w:cstheme="minorHAnsi"/>
          <w:color w:val="000000"/>
          <w:lang w:eastAsia="en-GB"/>
        </w:rPr>
        <w:t>Avoiding peak times where possible.</w:t>
      </w:r>
    </w:p>
    <w:p w:rsidRPr="00AC182B" w:rsidR="00AC182B" w:rsidP="00AC182B" w:rsidRDefault="001F3B05" w14:paraId="789F473C" w14:textId="77777777">
      <w:pPr>
        <w:pStyle w:val="WorkStep3"/>
      </w:pPr>
      <w:r w:rsidRPr="00AC182B">
        <w:rPr>
          <w:rFonts w:eastAsia="Times New Roman" w:asciiTheme="minorHAnsi" w:hAnsiTheme="minorHAnsi" w:cstheme="minorHAnsi"/>
          <w:color w:val="000000"/>
          <w:lang w:eastAsia="en-GB"/>
        </w:rPr>
        <w:t>Agreement of and clear communication about the timescales for potential impact.</w:t>
      </w:r>
    </w:p>
    <w:p w:rsidR="001F3B05" w:rsidP="0066680A" w:rsidRDefault="001F3B05" w14:paraId="5113092B" w14:textId="7FFD4CBF">
      <w:pPr>
        <w:pStyle w:val="WorkSteps2"/>
      </w:pPr>
      <w:r w:rsidRPr="00AC182B">
        <w:rPr>
          <w:lang w:eastAsia="en-GB"/>
        </w:rPr>
        <w:t>Proper consultation, engagement and involvement with the SSF and the local surfing community – see guidance in 1.5.</w:t>
      </w:r>
    </w:p>
    <w:p w:rsidRPr="0066680A" w:rsidR="0066680A" w:rsidP="0066680A" w:rsidRDefault="0066680A" w14:paraId="5812B609" w14:textId="77777777">
      <w:pPr>
        <w:pStyle w:val="WorkSteps2"/>
        <w:numPr>
          <w:ilvl w:val="0"/>
          <w:numId w:val="0"/>
        </w:numPr>
      </w:pPr>
    </w:p>
    <w:p w:rsidR="00C5501B" w:rsidP="00C5501B" w:rsidRDefault="001F3B05" w14:paraId="5DB00969" w14:textId="77777777">
      <w:pPr>
        <w:pStyle w:val="Heading2"/>
      </w:pPr>
      <w:bookmarkStart w:name="_Toc140996082" w:id="19"/>
      <w:r>
        <w:t>Guidance for Organising a Surfing Event in Scotland</w:t>
      </w:r>
      <w:bookmarkEnd w:id="19"/>
    </w:p>
    <w:p w:rsidR="00C5501B" w:rsidP="00C5501B" w:rsidRDefault="001F3B05" w14:paraId="257F9A4E" w14:textId="77777777">
      <w:pPr>
        <w:pStyle w:val="WorkSteps"/>
      </w:pPr>
      <w:r w:rsidRPr="00C5501B">
        <w:rPr>
          <w:lang w:eastAsia="en-GB"/>
        </w:rPr>
        <w:t>This guidance focuses’ on two main categories of surfing competitions and events in Scotland:</w:t>
      </w:r>
    </w:p>
    <w:p w:rsidR="00C5501B" w:rsidP="00C5501B" w:rsidRDefault="001F3B05" w14:paraId="5C98D8FF" w14:textId="77777777">
      <w:pPr>
        <w:pStyle w:val="WorkSteps2"/>
      </w:pPr>
      <w:r w:rsidRPr="00C5501B">
        <w:rPr>
          <w:lang w:eastAsia="en-GB"/>
        </w:rPr>
        <w:t>An internal event, defined as an event conducted within Scotland organised by an SSF-affiliated club, individual members or affiliates.</w:t>
      </w:r>
    </w:p>
    <w:p w:rsidRPr="0066680A" w:rsidR="0066680A" w:rsidP="00C5501B" w:rsidRDefault="001F3B05" w14:paraId="604D7D88" w14:textId="1BE945EE">
      <w:pPr>
        <w:pStyle w:val="WorkSteps2"/>
        <w:rPr/>
      </w:pPr>
      <w:r w:rsidRPr="5B77D5DE" w:rsidR="001F3B05">
        <w:rPr>
          <w:rFonts w:ascii="Calibri" w:hAnsi="Calibri" w:eastAsia="Times New Roman" w:cs="Calibri" w:asciiTheme="minorAscii" w:hAnsiTheme="minorAscii" w:cstheme="minorAscii"/>
          <w:color w:val="000000" w:themeColor="text1" w:themeTint="FF" w:themeShade="FF"/>
          <w:lang w:eastAsia="en-GB"/>
        </w:rPr>
        <w:t>An external event, defined as an event conducted within Scotland organised by an individual, group or institution that based out</w:t>
      </w:r>
      <w:r w:rsidRPr="5B77D5DE" w:rsidR="17EF47F9">
        <w:rPr>
          <w:rFonts w:ascii="Calibri" w:hAnsi="Calibri" w:eastAsia="Times New Roman" w:cs="Calibri" w:asciiTheme="minorAscii" w:hAnsiTheme="minorAscii" w:cstheme="minorAscii"/>
          <w:color w:val="000000" w:themeColor="text1" w:themeTint="FF" w:themeShade="FF"/>
          <w:lang w:eastAsia="en-GB"/>
        </w:rPr>
        <w:t>-</w:t>
      </w:r>
      <w:r w:rsidRPr="5B77D5DE" w:rsidR="001F3B05">
        <w:rPr>
          <w:rFonts w:ascii="Calibri" w:hAnsi="Calibri" w:eastAsia="Times New Roman" w:cs="Calibri" w:asciiTheme="minorAscii" w:hAnsiTheme="minorAscii" w:cstheme="minorAscii"/>
          <w:color w:val="000000" w:themeColor="text1" w:themeTint="FF" w:themeShade="FF"/>
          <w:lang w:eastAsia="en-GB"/>
        </w:rPr>
        <w:t>with Scotland or is not the SSF or its affiliates</w:t>
      </w:r>
      <w:r w:rsidRPr="5B77D5DE" w:rsidR="0066680A">
        <w:rPr>
          <w:rFonts w:ascii="Calibri" w:hAnsi="Calibri" w:eastAsia="Times New Roman" w:cs="Calibri" w:asciiTheme="minorAscii" w:hAnsiTheme="minorAscii" w:cstheme="minorAscii"/>
          <w:color w:val="000000" w:themeColor="text1" w:themeTint="FF" w:themeShade="FF"/>
          <w:lang w:eastAsia="en-GB"/>
        </w:rPr>
        <w:t>.</w:t>
      </w:r>
    </w:p>
    <w:p w:rsidRPr="0066680A" w:rsidR="0066680A" w:rsidP="0066680A" w:rsidRDefault="0066680A" w14:paraId="0D5BBE52" w14:textId="77777777">
      <w:pPr>
        <w:pStyle w:val="WorkSteps2"/>
        <w:numPr>
          <w:ilvl w:val="0"/>
          <w:numId w:val="0"/>
        </w:numPr>
        <w:ind w:left="1296"/>
      </w:pPr>
    </w:p>
    <w:p w:rsidR="0066680A" w:rsidP="0066680A" w:rsidRDefault="00116FC3" w14:paraId="2339306E" w14:textId="77777777">
      <w:pPr>
        <w:pStyle w:val="Heading2"/>
      </w:pPr>
      <w:r w:rsidRPr="00C5501B">
        <w:rPr>
          <w:lang w:eastAsia="en-GB"/>
        </w:rPr>
        <w:t>Benefits</w:t>
      </w:r>
    </w:p>
    <w:p w:rsidR="00C06A42" w:rsidP="00C06A42" w:rsidRDefault="00116FC3" w14:paraId="6FFC2E6F" w14:textId="77777777">
      <w:pPr>
        <w:pStyle w:val="WorkSteps"/>
      </w:pPr>
      <w:r w:rsidRPr="0066680A">
        <w:rPr>
          <w:lang w:eastAsia="en-GB"/>
        </w:rPr>
        <w:t>Events which are sanctioned by The SSF will receive services which will benefit the event, host region and organizing body;</w:t>
      </w:r>
    </w:p>
    <w:p w:rsidR="00C06A42" w:rsidP="00C06A42" w:rsidRDefault="00116FC3" w14:paraId="17A52709" w14:textId="77777777">
      <w:pPr>
        <w:pStyle w:val="WorkSteps2"/>
      </w:pPr>
      <w:r w:rsidRPr="00C06A42">
        <w:rPr>
          <w:lang w:eastAsia="en-GB"/>
        </w:rPr>
        <w:t>The event will be added to The SSF calendar.</w:t>
      </w:r>
    </w:p>
    <w:p w:rsidRPr="00C06A42" w:rsidR="00C06A42" w:rsidP="00C06A42" w:rsidRDefault="00116FC3" w14:paraId="1D90BD50" w14:textId="77777777">
      <w:pPr>
        <w:pStyle w:val="WorkSteps2"/>
      </w:pPr>
      <w:r w:rsidRPr="00C06A42">
        <w:rPr>
          <w:rFonts w:cstheme="minorHAnsi"/>
          <w:color w:val="000000"/>
          <w:lang w:eastAsia="en-GB"/>
        </w:rPr>
        <w:t>The SSF will strive to ensure where practical no other SSF Sanctioned events will clash with the proposed event on the given date and location.</w:t>
      </w:r>
    </w:p>
    <w:p w:rsidRPr="00C06A42" w:rsidR="00C06A42" w:rsidP="00C06A42" w:rsidRDefault="00116FC3" w14:paraId="68036263" w14:textId="319FF822">
      <w:pPr>
        <w:pStyle w:val="WorkSteps2"/>
        <w:rPr/>
      </w:pPr>
      <w:r w:rsidRPr="5B77D5DE" w:rsidR="00116FC3">
        <w:rPr>
          <w:rFonts w:cs="Calibri" w:cstheme="minorAscii"/>
          <w:color w:val="000000" w:themeColor="text1" w:themeTint="FF" w:themeShade="FF"/>
          <w:lang w:eastAsia="en-GB"/>
        </w:rPr>
        <w:t>The SSF will promote the event via www.</w:t>
      </w:r>
      <w:r w:rsidRPr="5B77D5DE" w:rsidR="1DF274B9">
        <w:rPr>
          <w:rFonts w:cs="Calibri" w:cstheme="minorAscii"/>
          <w:color w:val="000000" w:themeColor="text1" w:themeTint="FF" w:themeShade="FF"/>
          <w:lang w:eastAsia="en-GB"/>
        </w:rPr>
        <w:t>scottishsurfing.</w:t>
      </w:r>
      <w:r w:rsidRPr="5B77D5DE" w:rsidR="00116FC3">
        <w:rPr>
          <w:rFonts w:cs="Calibri" w:cstheme="minorAscii"/>
          <w:color w:val="000000" w:themeColor="text1" w:themeTint="FF" w:themeShade="FF"/>
          <w:lang w:eastAsia="en-GB"/>
        </w:rPr>
        <w:t>scot and SSF social media, encouraging participation and spectator numbers at the event by reaching SSF members.</w:t>
      </w:r>
    </w:p>
    <w:p w:rsidRPr="00C06A42" w:rsidR="00C06A42" w:rsidP="00C06A42" w:rsidRDefault="00116FC3" w14:paraId="726B251D" w14:textId="77777777">
      <w:pPr>
        <w:pStyle w:val="WorkSteps2"/>
      </w:pPr>
      <w:r w:rsidRPr="00C06A42">
        <w:rPr>
          <w:rFonts w:cstheme="minorHAnsi"/>
          <w:color w:val="000000"/>
          <w:lang w:eastAsia="en-GB"/>
        </w:rPr>
        <w:t>The organizing body of the event may use The SSF logo on their event posters and promotional material – The SSF will email the organizing body a file containing the logo.</w:t>
      </w:r>
    </w:p>
    <w:p w:rsidRPr="00C06A42" w:rsidR="00116FC3" w:rsidP="00C06A42" w:rsidRDefault="00116FC3" w14:paraId="310F3E51" w14:textId="3AF209B5">
      <w:pPr>
        <w:pStyle w:val="WorkSteps2"/>
      </w:pPr>
      <w:r w:rsidRPr="00C06A42">
        <w:rPr>
          <w:rFonts w:cstheme="minorHAnsi"/>
          <w:color w:val="000000"/>
          <w:lang w:eastAsia="en-GB"/>
        </w:rPr>
        <w:t>The SSF will help to facilitate consultation between the local surfing community and the prospective events organiser.</w:t>
      </w:r>
    </w:p>
    <w:p w:rsidR="00116FC3" w:rsidP="00116FC3" w:rsidRDefault="00116FC3" w14:paraId="28B95F23" w14:textId="77777777">
      <w:pPr>
        <w:pStyle w:val="ListParagraph"/>
        <w:numPr>
          <w:ilvl w:val="0"/>
          <w:numId w:val="0"/>
        </w:numPr>
        <w:spacing w:before="100" w:beforeAutospacing="1" w:after="100" w:afterAutospacing="1"/>
        <w:ind w:left="720"/>
        <w:jc w:val="left"/>
        <w:rPr>
          <w:rFonts w:cstheme="minorHAnsi"/>
          <w:color w:val="000000"/>
          <w:lang w:eastAsia="en-GB"/>
        </w:rPr>
      </w:pPr>
    </w:p>
    <w:p w:rsidRPr="009C7D77" w:rsidR="00116FC3" w:rsidP="00116FC3" w:rsidRDefault="00116FC3" w14:paraId="08479F92" w14:textId="77777777">
      <w:pPr>
        <w:pStyle w:val="ListParagraph"/>
        <w:numPr>
          <w:ilvl w:val="0"/>
          <w:numId w:val="0"/>
        </w:numPr>
        <w:spacing w:before="100" w:beforeAutospacing="1" w:after="100" w:afterAutospacing="1"/>
        <w:ind w:left="720"/>
        <w:jc w:val="left"/>
        <w:rPr>
          <w:rFonts w:cstheme="minorHAnsi"/>
          <w:b/>
          <w:bCs/>
          <w:color w:val="000000"/>
          <w:lang w:eastAsia="en-GB"/>
        </w:rPr>
      </w:pPr>
      <w:r w:rsidRPr="009C7D77">
        <w:rPr>
          <w:rFonts w:cstheme="minorHAnsi"/>
          <w:b/>
          <w:bCs/>
          <w:color w:val="000000"/>
          <w:lang w:eastAsia="en-GB"/>
        </w:rPr>
        <w:t>Overall Event Sanction Approval Criteria</w:t>
      </w:r>
    </w:p>
    <w:p w:rsidRPr="009C7D77" w:rsidR="00116FC3" w:rsidP="00116FC3" w:rsidRDefault="00116FC3" w14:paraId="3EC150FF" w14:textId="53868431">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event must not clash with any events on the SSF calendar.</w:t>
      </w:r>
    </w:p>
    <w:p w:rsidRPr="009C7D77" w:rsidR="00116FC3" w:rsidP="00116FC3" w:rsidRDefault="00116FC3" w14:paraId="194D1FE1" w14:textId="51EC8993">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event should maximize benefits to the local area and surfing community in the host region as far as possible. A detailed plan should set out how this will be achieved.</w:t>
      </w:r>
    </w:p>
    <w:p w:rsidRPr="009C7D77" w:rsidR="00116FC3" w:rsidP="00116FC3" w:rsidRDefault="00116FC3" w14:paraId="3ECCBB07" w14:textId="205477E7">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SSF logo must be present on event posters and promotional materials.</w:t>
      </w:r>
    </w:p>
    <w:p w:rsidRPr="009C7D77" w:rsidR="00116FC3" w:rsidP="00116FC3" w:rsidRDefault="00116FC3" w14:paraId="63889A67" w14:textId="77777777">
      <w:pPr>
        <w:pStyle w:val="ListParagraph"/>
        <w:numPr>
          <w:ilvl w:val="0"/>
          <w:numId w:val="0"/>
        </w:numPr>
        <w:spacing w:before="100" w:beforeAutospacing="1" w:after="100" w:afterAutospacing="1"/>
        <w:ind w:left="720"/>
        <w:jc w:val="left"/>
        <w:rPr>
          <w:rFonts w:cstheme="minorHAnsi"/>
          <w:color w:val="000000"/>
          <w:lang w:eastAsia="en-GB"/>
        </w:rPr>
      </w:pPr>
    </w:p>
    <w:p w:rsidRPr="009C7D77" w:rsidR="00116FC3" w:rsidP="009C7D77" w:rsidRDefault="00116FC3" w14:paraId="4F2FCF89" w14:textId="77777777">
      <w:pPr>
        <w:pStyle w:val="ListParagraph"/>
        <w:numPr>
          <w:ilvl w:val="0"/>
          <w:numId w:val="0"/>
        </w:numPr>
        <w:spacing w:before="100" w:beforeAutospacing="1" w:after="100" w:afterAutospacing="1"/>
        <w:ind w:left="720"/>
        <w:jc w:val="left"/>
        <w:rPr>
          <w:rFonts w:cstheme="minorHAnsi"/>
          <w:b/>
          <w:bCs/>
          <w:color w:val="000000"/>
          <w:lang w:eastAsia="en-GB"/>
        </w:rPr>
      </w:pPr>
      <w:r w:rsidRPr="009C7D77">
        <w:rPr>
          <w:rFonts w:cstheme="minorHAnsi"/>
          <w:b/>
          <w:bCs/>
          <w:color w:val="000000"/>
          <w:lang w:eastAsia="en-GB"/>
        </w:rPr>
        <w:t>1. Internal Event Sanction Requirements</w:t>
      </w:r>
    </w:p>
    <w:p w:rsidR="00116FC3" w:rsidP="00116FC3" w:rsidRDefault="00116FC3" w14:paraId="7839AC5C" w14:textId="1E01FCE2">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purpose of the Internal Event Sanction Requirements is to support affiliated surf clubs in the provision of running an event.</w:t>
      </w:r>
    </w:p>
    <w:p w:rsidRPr="009C7D77" w:rsidR="009C7D77" w:rsidP="009C7D77" w:rsidRDefault="009C7D77" w14:paraId="4D4F2944" w14:textId="77777777">
      <w:pPr>
        <w:pStyle w:val="ListParagraph"/>
        <w:numPr>
          <w:ilvl w:val="0"/>
          <w:numId w:val="0"/>
        </w:numPr>
        <w:spacing w:before="100" w:beforeAutospacing="1" w:after="100" w:afterAutospacing="1"/>
        <w:ind w:left="720"/>
        <w:jc w:val="left"/>
        <w:rPr>
          <w:rFonts w:cstheme="minorHAnsi"/>
          <w:color w:val="000000"/>
          <w:lang w:eastAsia="en-GB"/>
        </w:rPr>
      </w:pPr>
    </w:p>
    <w:p w:rsidR="00116FC3" w:rsidP="5B77D5DE" w:rsidRDefault="00116FC3" w14:paraId="57962D59" w14:textId="124C7CC5">
      <w:pPr>
        <w:pStyle w:val="ListParagraph"/>
        <w:spacing w:before="100" w:beforeAutospacing="on" w:after="100" w:afterAutospacing="on"/>
        <w:jc w:val="left"/>
        <w:rPr>
          <w:rFonts w:cs="Calibri" w:cstheme="minorAscii"/>
          <w:color w:val="000000"/>
          <w:lang w:eastAsia="en-GB"/>
        </w:rPr>
      </w:pPr>
      <w:r w:rsidRPr="5B77D5DE" w:rsidR="00116FC3">
        <w:rPr>
          <w:rFonts w:cs="Calibri" w:cstheme="minorAscii"/>
          <w:color w:val="000000" w:themeColor="text1" w:themeTint="FF" w:themeShade="FF"/>
          <w:lang w:eastAsia="en-GB"/>
        </w:rPr>
        <w:t xml:space="preserve">An application (in the form of email addressed to </w:t>
      </w:r>
      <w:r w:rsidRPr="5B77D5DE" w:rsidR="00116FC3">
        <w:rPr>
          <w:rFonts w:cs="Calibri" w:cstheme="minorAscii"/>
          <w:color w:val="000000" w:themeColor="text1" w:themeTint="FF" w:themeShade="FF"/>
          <w:lang w:eastAsia="en-GB"/>
        </w:rPr>
        <w:t>info@</w:t>
      </w:r>
      <w:r w:rsidRPr="5B77D5DE" w:rsidR="296B95A5">
        <w:rPr>
          <w:rFonts w:cs="Calibri" w:cstheme="minorAscii"/>
          <w:color w:val="000000" w:themeColor="text1" w:themeTint="FF" w:themeShade="FF"/>
          <w:lang w:eastAsia="en-GB"/>
        </w:rPr>
        <w:t>scottishsurfing</w:t>
      </w:r>
      <w:r w:rsidRPr="5B77D5DE" w:rsidR="00116FC3">
        <w:rPr>
          <w:rFonts w:cs="Calibri" w:cstheme="minorAscii"/>
          <w:color w:val="000000" w:themeColor="text1" w:themeTint="FF" w:themeShade="FF"/>
          <w:lang w:eastAsia="en-GB"/>
        </w:rPr>
        <w:t>.scot</w:t>
      </w:r>
      <w:r w:rsidRPr="5B77D5DE" w:rsidR="00116FC3">
        <w:rPr>
          <w:rFonts w:cs="Calibri" w:cstheme="minorAscii"/>
          <w:color w:val="000000" w:themeColor="text1" w:themeTint="FF" w:themeShade="FF"/>
          <w:lang w:eastAsia="en-GB"/>
        </w:rPr>
        <w:t>) for Sanction of the contest must be made to the SSF a minimum of 1 month prior to the proposed date of the event.</w:t>
      </w:r>
    </w:p>
    <w:p w:rsidRPr="009C7D77" w:rsidR="009C7D77" w:rsidP="009C7D77" w:rsidRDefault="009C7D77" w14:paraId="1A1D9106" w14:textId="77777777">
      <w:pPr>
        <w:pStyle w:val="ListParagraph"/>
        <w:numPr>
          <w:ilvl w:val="0"/>
          <w:numId w:val="0"/>
        </w:numPr>
        <w:ind w:left="567"/>
        <w:rPr>
          <w:rFonts w:cstheme="minorHAnsi"/>
          <w:color w:val="000000"/>
          <w:lang w:eastAsia="en-GB"/>
        </w:rPr>
      </w:pPr>
    </w:p>
    <w:p w:rsidRPr="009C7D77" w:rsidR="00116FC3" w:rsidP="00116FC3" w:rsidRDefault="00116FC3" w14:paraId="375686C6" w14:textId="5F3A4461">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event shall comply with the SSF constitution; particular reference made to the following sections;</w:t>
      </w:r>
    </w:p>
    <w:p w:rsidRPr="009C7D77" w:rsidR="00116FC3" w:rsidP="009C7D77" w:rsidRDefault="00116FC3" w14:paraId="0D7D32CC" w14:textId="0A0FA749">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Competitive Surfing;</w:t>
      </w:r>
    </w:p>
    <w:p w:rsidRPr="009C7D77" w:rsidR="00116FC3" w:rsidP="009C7D77" w:rsidRDefault="00116FC3" w14:paraId="17127FEC" w14:textId="0342964B">
      <w:pPr>
        <w:pStyle w:val="ListParagraph"/>
        <w:numPr>
          <w:ilvl w:val="0"/>
          <w:numId w:val="0"/>
        </w:numPr>
        <w:spacing w:before="100" w:beforeAutospacing="1" w:after="100" w:afterAutospacing="1"/>
        <w:ind w:left="1080"/>
        <w:jc w:val="left"/>
        <w:rPr>
          <w:rFonts w:cstheme="minorHAnsi"/>
          <w:i/>
          <w:iCs/>
          <w:color w:val="000000"/>
          <w:lang w:eastAsia="en-GB"/>
        </w:rPr>
      </w:pPr>
      <w:r w:rsidRPr="009C7D77">
        <w:rPr>
          <w:rFonts w:cstheme="minorHAnsi"/>
          <w:i/>
          <w:iCs/>
          <w:color w:val="000000"/>
          <w:lang w:eastAsia="en-GB"/>
        </w:rPr>
        <w:t>I.E. Unless otherwise stated all SSF sanctioned Scottish surfing competitions will adhere to the format and requirements as outlined in the most current version of the ISA (International Surfing Association) Rulebook.</w:t>
      </w:r>
    </w:p>
    <w:p w:rsidRPr="009C7D77" w:rsidR="00116FC3" w:rsidP="009C7D77" w:rsidRDefault="00116FC3" w14:paraId="3BC242F9" w14:textId="635B567B">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Child Protection.</w:t>
      </w:r>
    </w:p>
    <w:p w:rsidR="00116FC3" w:rsidP="009C7D77" w:rsidRDefault="00116FC3" w14:paraId="269013D0" w14:textId="48C5B71C">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Anti-Doping.</w:t>
      </w:r>
    </w:p>
    <w:p w:rsidRPr="009C7D77" w:rsidR="009C7D77" w:rsidP="009C7D77" w:rsidRDefault="009C7D77" w14:paraId="640E91F3" w14:textId="77777777">
      <w:pPr>
        <w:pStyle w:val="ListParagraph"/>
        <w:numPr>
          <w:ilvl w:val="0"/>
          <w:numId w:val="0"/>
        </w:numPr>
        <w:spacing w:before="100" w:beforeAutospacing="1" w:after="100" w:afterAutospacing="1"/>
        <w:ind w:left="720"/>
        <w:jc w:val="left"/>
        <w:rPr>
          <w:rFonts w:cstheme="minorHAnsi"/>
          <w:color w:val="000000"/>
          <w:lang w:eastAsia="en-GB"/>
        </w:rPr>
      </w:pPr>
    </w:p>
    <w:p w:rsidRPr="009C7D77" w:rsidR="00116FC3" w:rsidP="00116FC3" w:rsidRDefault="00116FC3" w14:paraId="0054E5BD" w14:textId="24636B28">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organizers should either have adequate insurance for the event (event may be eligible under SSF insurance if discussed in application) and lifesaving provision considered should it involve water borne activities.</w:t>
      </w:r>
    </w:p>
    <w:p w:rsidRPr="009C7D77" w:rsidR="00116FC3" w:rsidP="5B77D5DE" w:rsidRDefault="00116FC3" w14:paraId="53FE2899" w14:textId="78493352">
      <w:pPr>
        <w:pStyle w:val="ListParagraph"/>
        <w:spacing w:before="100" w:beforeAutospacing="on" w:after="100" w:afterAutospacing="on"/>
        <w:jc w:val="left"/>
        <w:rPr>
          <w:rFonts w:cs="Calibri" w:cstheme="minorAscii"/>
          <w:color w:val="000000"/>
          <w:lang w:eastAsia="en-GB"/>
        </w:rPr>
      </w:pPr>
      <w:r w:rsidRPr="5B77D5DE" w:rsidR="00116FC3">
        <w:rPr>
          <w:rFonts w:cs="Calibri" w:cstheme="minorAscii"/>
          <w:color w:val="000000" w:themeColor="text1" w:themeTint="FF" w:themeShade="FF"/>
          <w:lang w:eastAsia="en-GB"/>
        </w:rPr>
        <w:t xml:space="preserve">If the event takes the form of a competition all competitors must be active members of </w:t>
      </w:r>
      <w:r w:rsidRPr="5B77D5DE" w:rsidR="1671348D">
        <w:rPr>
          <w:rFonts w:cs="Calibri" w:cstheme="minorAscii"/>
          <w:color w:val="000000" w:themeColor="text1" w:themeTint="FF" w:themeShade="FF"/>
          <w:lang w:eastAsia="en-GB"/>
        </w:rPr>
        <w:t xml:space="preserve">Scottish </w:t>
      </w:r>
      <w:r w:rsidRPr="5B77D5DE" w:rsidR="1671348D">
        <w:rPr>
          <w:rFonts w:cs="Calibri" w:cstheme="minorAscii"/>
          <w:color w:val="000000" w:themeColor="text1" w:themeTint="FF" w:themeShade="FF"/>
          <w:lang w:eastAsia="en-GB"/>
        </w:rPr>
        <w:t>Surfing</w:t>
      </w:r>
      <w:r w:rsidRPr="5B77D5DE" w:rsidR="1671348D">
        <w:rPr>
          <w:rFonts w:cs="Calibri" w:cstheme="minorAscii"/>
          <w:color w:val="000000" w:themeColor="text1" w:themeTint="FF" w:themeShade="FF"/>
          <w:lang w:eastAsia="en-GB"/>
        </w:rPr>
        <w:t xml:space="preserve"> and the event entries must be taken via the Scottish Surfing member management system (</w:t>
      </w:r>
      <w:r w:rsidRPr="5B77D5DE" w:rsidR="1671348D">
        <w:rPr>
          <w:rFonts w:cs="Calibri" w:cstheme="minorAscii"/>
          <w:color w:val="000000" w:themeColor="text1" w:themeTint="FF" w:themeShade="FF"/>
          <w:lang w:eastAsia="en-GB"/>
        </w:rPr>
        <w:t>Justgo</w:t>
      </w:r>
      <w:r w:rsidRPr="5B77D5DE" w:rsidR="1671348D">
        <w:rPr>
          <w:rFonts w:cs="Calibri" w:cstheme="minorAscii"/>
          <w:color w:val="000000" w:themeColor="text1" w:themeTint="FF" w:themeShade="FF"/>
          <w:lang w:eastAsia="en-GB"/>
        </w:rPr>
        <w:t>).</w:t>
      </w:r>
    </w:p>
    <w:p w:rsidR="3A343F79" w:rsidP="5B77D5DE" w:rsidRDefault="3A343F79" w14:paraId="4F0D36D8" w14:textId="08CCCCE5">
      <w:pPr>
        <w:pStyle w:val="ListParagraph"/>
        <w:spacing w:beforeAutospacing="on" w:afterAutospacing="on"/>
        <w:jc w:val="left"/>
        <w:rPr>
          <w:rFonts w:cs="Calibri" w:cstheme="minorAscii"/>
          <w:color w:val="000000" w:themeColor="text1" w:themeTint="FF" w:themeShade="FF"/>
          <w:lang w:eastAsia="en-GB"/>
        </w:rPr>
      </w:pPr>
      <w:r w:rsidRPr="5B77D5DE" w:rsidR="3A343F79">
        <w:rPr>
          <w:rFonts w:cs="Calibri" w:cstheme="minorAscii"/>
          <w:color w:val="000000" w:themeColor="text1" w:themeTint="FF" w:themeShade="FF"/>
          <w:lang w:eastAsia="en-GB"/>
        </w:rPr>
        <w:t>Scottish Surfing must be satisfied with the competency of judges assigned to the event before sanction of the event.</w:t>
      </w:r>
    </w:p>
    <w:p w:rsidRPr="009C7D77" w:rsidR="00116FC3" w:rsidP="00116FC3" w:rsidRDefault="00116FC3" w14:paraId="5868647A" w14:textId="4A1D888B">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Should the event be considered to be used in any purposes towards ‘National Team Selection’ the Eligibility criteria outlined within the SSF constitution shall be adhered to.</w:t>
      </w:r>
    </w:p>
    <w:p w:rsidRPr="009C7D77" w:rsidR="00116FC3" w:rsidP="00116FC3" w:rsidRDefault="00116FC3" w14:paraId="6A0C10F0" w14:textId="77777777">
      <w:pPr>
        <w:pStyle w:val="ListParagraph"/>
        <w:numPr>
          <w:ilvl w:val="0"/>
          <w:numId w:val="0"/>
        </w:numPr>
        <w:spacing w:before="100" w:beforeAutospacing="1" w:after="100" w:afterAutospacing="1"/>
        <w:ind w:left="720"/>
        <w:jc w:val="left"/>
        <w:rPr>
          <w:rFonts w:cstheme="minorHAnsi"/>
          <w:color w:val="000000"/>
          <w:lang w:eastAsia="en-GB"/>
        </w:rPr>
      </w:pPr>
    </w:p>
    <w:p w:rsidRPr="009C7D77" w:rsidR="00116FC3" w:rsidP="00116FC3" w:rsidRDefault="00116FC3" w14:paraId="37E37DF4" w14:textId="77777777">
      <w:pPr>
        <w:pStyle w:val="ListParagraph"/>
        <w:numPr>
          <w:ilvl w:val="0"/>
          <w:numId w:val="0"/>
        </w:numPr>
        <w:spacing w:before="100" w:beforeAutospacing="1" w:after="100" w:afterAutospacing="1"/>
        <w:ind w:left="720"/>
        <w:jc w:val="left"/>
        <w:rPr>
          <w:rFonts w:cstheme="minorHAnsi"/>
          <w:b/>
          <w:bCs/>
          <w:color w:val="000000"/>
          <w:lang w:eastAsia="en-GB"/>
        </w:rPr>
      </w:pPr>
      <w:r w:rsidRPr="009C7D77">
        <w:rPr>
          <w:rFonts w:cstheme="minorHAnsi"/>
          <w:b/>
          <w:bCs/>
          <w:color w:val="000000"/>
          <w:lang w:eastAsia="en-GB"/>
        </w:rPr>
        <w:t>2. External Event Sanction Requirements</w:t>
      </w:r>
    </w:p>
    <w:p w:rsidRPr="009C7D77" w:rsidR="00116FC3" w:rsidP="00116FC3" w:rsidRDefault="00116FC3" w14:paraId="2D63C71E" w14:textId="5A2BCC45">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The purpose of the External Event Sanction Requirements is to ensure that adequate consultation and involvement is made with the local surfing community prior to any event taking place. The overriding aim is to ensure that such an event will be of mutual benefit to the organizers as well as the surfing community of the host location.</w:t>
      </w:r>
    </w:p>
    <w:p w:rsidRPr="009C7D77" w:rsidR="00116FC3" w:rsidP="5B77D5DE" w:rsidRDefault="00116FC3" w14:paraId="67DA9CB1" w14:textId="5242F479">
      <w:pPr>
        <w:pStyle w:val="ListParagraph"/>
        <w:spacing w:before="100" w:beforeAutospacing="on" w:after="100" w:afterAutospacing="on"/>
        <w:jc w:val="left"/>
        <w:rPr>
          <w:rFonts w:cs="Calibri" w:cstheme="minorAscii"/>
          <w:color w:val="000000"/>
          <w:lang w:eastAsia="en-GB"/>
        </w:rPr>
      </w:pPr>
      <w:r w:rsidRPr="5B77D5DE" w:rsidR="00116FC3">
        <w:rPr>
          <w:rFonts w:cs="Calibri" w:cstheme="minorAscii"/>
          <w:color w:val="000000" w:themeColor="text1" w:themeTint="FF" w:themeShade="FF"/>
          <w:lang w:eastAsia="en-GB"/>
        </w:rPr>
        <w:t xml:space="preserve">An application (in the form of email addressed to </w:t>
      </w:r>
      <w:r w:rsidRPr="5B77D5DE" w:rsidR="00116FC3">
        <w:rPr>
          <w:rFonts w:cs="Calibri" w:cstheme="minorAscii"/>
          <w:color w:val="000000" w:themeColor="text1" w:themeTint="FF" w:themeShade="FF"/>
          <w:lang w:eastAsia="en-GB"/>
        </w:rPr>
        <w:t>info@</w:t>
      </w:r>
      <w:r w:rsidRPr="5B77D5DE" w:rsidR="6A3D241B">
        <w:rPr>
          <w:rFonts w:cs="Calibri" w:cstheme="minorAscii"/>
          <w:color w:val="000000" w:themeColor="text1" w:themeTint="FF" w:themeShade="FF"/>
          <w:lang w:eastAsia="en-GB"/>
        </w:rPr>
        <w:t>scottishsurfing.</w:t>
      </w:r>
      <w:r w:rsidRPr="5B77D5DE" w:rsidR="00116FC3">
        <w:rPr>
          <w:rFonts w:cs="Calibri" w:cstheme="minorAscii"/>
          <w:color w:val="000000" w:themeColor="text1" w:themeTint="FF" w:themeShade="FF"/>
          <w:lang w:eastAsia="en-GB"/>
        </w:rPr>
        <w:t>scot</w:t>
      </w:r>
      <w:r w:rsidRPr="5B77D5DE" w:rsidR="00116FC3">
        <w:rPr>
          <w:rFonts w:cs="Calibri" w:cstheme="minorAscii"/>
          <w:color w:val="000000" w:themeColor="text1" w:themeTint="FF" w:themeShade="FF"/>
          <w:lang w:eastAsia="en-GB"/>
        </w:rPr>
        <w:t>) for Sanction of the contest must be made to the SSF a minimum of 6 months prior to the proposed date of the event.</w:t>
      </w:r>
    </w:p>
    <w:p w:rsidRPr="009C7D77" w:rsidR="00116FC3" w:rsidP="00116FC3" w:rsidRDefault="00116FC3" w14:paraId="48BA277D" w14:textId="56DD2B20">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Upon receipt of the application The SSF will engage with the local surfing community and respond to the applicant within 6 weeks upon receipt of the application.</w:t>
      </w:r>
    </w:p>
    <w:p w:rsidRPr="009C7D77" w:rsidR="00116FC3" w:rsidP="00116FC3" w:rsidRDefault="00116FC3" w14:paraId="2889C38C" w14:textId="2276835E">
      <w:pPr>
        <w:pStyle w:val="ListParagraph"/>
        <w:numPr>
          <w:ilvl w:val="0"/>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Events will be assessed on a case-by-case basis and any Sanction fees and pre-approval requisites (via SSF or host surfing community) shall be communicated to the applicant within 6 weeks of the initial application.</w:t>
      </w:r>
    </w:p>
    <w:p w:rsidRPr="009C7D77" w:rsidR="00116FC3" w:rsidP="009C7D77" w:rsidRDefault="00116FC3" w14:paraId="481FA33B" w14:textId="3AFD8ED4">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In terms of pre-approval requisites, as a minimum entry fees for eligible SSF members shall be waived by the applicant. Likewise any additional membership fees required for eligible SSF members to qualify for such an event will be cover by the applicant or SSF membership shall be accepted in lieu of membership for the body who is running the event.</w:t>
      </w:r>
    </w:p>
    <w:p w:rsidRPr="009C7D77" w:rsidR="00116FC3" w:rsidP="009C7D77" w:rsidRDefault="00116FC3" w14:paraId="00C5F251" w14:textId="0E544C26">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For any given event there will be a mutually agreed number of SSF wildcard allocated entries assessed on a case-by-case basis.</w:t>
      </w:r>
    </w:p>
    <w:p w:rsidRPr="009C7D77" w:rsidR="00116FC3" w:rsidP="009C7D77" w:rsidRDefault="00116FC3" w14:paraId="44EDC5C6" w14:textId="5C77742C">
      <w:pPr>
        <w:pStyle w:val="ListParagraph"/>
        <w:numPr>
          <w:ilvl w:val="1"/>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For any given event there will be a mutually agreed manning provision in terms of SSF judges, beach marshals, officials, security, which will be assessed on a case-by-case basis - associated costs of which will be agreed upfront and covered by the applicant.</w:t>
      </w:r>
    </w:p>
    <w:p w:rsidRPr="009C7D77" w:rsidR="00116FC3" w:rsidP="5B77D5DE" w:rsidRDefault="00116FC3" w14:paraId="70C9072F" w14:textId="11C0DC39">
      <w:pPr>
        <w:pStyle w:val="ListParagraph"/>
        <w:spacing w:before="100" w:beforeAutospacing="on" w:after="100" w:afterAutospacing="on"/>
        <w:jc w:val="left"/>
        <w:rPr>
          <w:rFonts w:cs="Calibri" w:cstheme="minorAscii"/>
          <w:color w:val="000000"/>
          <w:lang w:eastAsia="en-GB"/>
        </w:rPr>
      </w:pPr>
      <w:r w:rsidRPr="5B77D5DE" w:rsidR="00116FC3">
        <w:rPr>
          <w:rFonts w:cs="Calibri" w:cstheme="minorAscii"/>
          <w:color w:val="000000" w:themeColor="text1" w:themeTint="FF" w:themeShade="FF"/>
          <w:lang w:eastAsia="en-GB"/>
        </w:rPr>
        <w:t>Sanction fees will be assessed based upon the size and profile of the event with a sliding scale f</w:t>
      </w:r>
      <w:r w:rsidRPr="5B77D5DE" w:rsidR="277A6C85">
        <w:rPr>
          <w:rFonts w:cs="Calibri" w:cstheme="minorAscii"/>
          <w:color w:val="000000" w:themeColor="text1" w:themeTint="FF" w:themeShade="FF"/>
          <w:lang w:eastAsia="en-GB"/>
        </w:rPr>
        <w:t>or the host body</w:t>
      </w:r>
      <w:r w:rsidRPr="5B77D5DE" w:rsidR="00116FC3">
        <w:rPr>
          <w:rFonts w:cs="Calibri" w:cstheme="minorAscii"/>
          <w:color w:val="000000" w:themeColor="text1" w:themeTint="FF" w:themeShade="FF"/>
          <w:lang w:eastAsia="en-GB"/>
        </w:rPr>
        <w:t>:</w:t>
      </w:r>
    </w:p>
    <w:p w:rsidRPr="009C7D77" w:rsidR="00116FC3" w:rsidP="009C7D77" w:rsidRDefault="00116FC3" w14:paraId="6B257B9A" w14:textId="1D116D4C">
      <w:pPr>
        <w:pStyle w:val="ListParagraph"/>
        <w:numPr>
          <w:ilvl w:val="2"/>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Scottish non affiliated -&gt; UK -&gt; European -&gt; International -&gt; Pro Level i.e WSL (WQS -&gt; WCT)</w:t>
      </w:r>
    </w:p>
    <w:p w:rsidRPr="009C7D77" w:rsidR="00116FC3" w:rsidP="5B77D5DE" w:rsidRDefault="00116FC3" w14:paraId="1803A195" w14:textId="37C04CC0">
      <w:pPr>
        <w:pStyle w:val="ListParagraph"/>
        <w:spacing w:before="100" w:beforeAutospacing="on" w:after="100" w:afterAutospacing="on"/>
        <w:jc w:val="left"/>
        <w:rPr>
          <w:rFonts w:cs="Calibri" w:cstheme="minorAscii"/>
          <w:color w:val="000000"/>
          <w:lang w:eastAsia="en-GB"/>
        </w:rPr>
      </w:pPr>
      <w:r w:rsidRPr="5B77D5DE" w:rsidR="00116FC3">
        <w:rPr>
          <w:rFonts w:cs="Calibri" w:cstheme="minorAscii"/>
          <w:color w:val="000000" w:themeColor="text1" w:themeTint="FF" w:themeShade="FF"/>
          <w:lang w:eastAsia="en-GB"/>
        </w:rPr>
        <w:t>As an indicative figure for a minimum Sanction fee of £600 shall apply</w:t>
      </w:r>
    </w:p>
    <w:p w:rsidRPr="009C7D77" w:rsidR="00116FC3" w:rsidP="009C7D77" w:rsidRDefault="00116FC3" w14:paraId="1FA5E6FF" w14:textId="41C1E486">
      <w:pPr>
        <w:pStyle w:val="ListParagraph"/>
        <w:numPr>
          <w:ilvl w:val="2"/>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 xml:space="preserve">50% of the proceeds from Sanction fees will be donated from The SSF to the SSF affiliated surf club/ local surfing community in the council area where the contest is being held. </w:t>
      </w:r>
    </w:p>
    <w:p w:rsidRPr="009C7D77" w:rsidR="00116FC3" w:rsidP="009C7D77" w:rsidRDefault="00116FC3" w14:paraId="53FF6490" w14:textId="7F9F5C53">
      <w:pPr>
        <w:pStyle w:val="ListParagraph"/>
        <w:numPr>
          <w:ilvl w:val="2"/>
          <w:numId w:val="38"/>
        </w:numPr>
        <w:spacing w:before="100" w:beforeAutospacing="1" w:after="100" w:afterAutospacing="1"/>
        <w:jc w:val="left"/>
        <w:rPr>
          <w:rFonts w:cstheme="minorHAnsi"/>
          <w:color w:val="000000"/>
          <w:lang w:eastAsia="en-GB"/>
        </w:rPr>
      </w:pPr>
      <w:r w:rsidRPr="009C7D77">
        <w:rPr>
          <w:rFonts w:cstheme="minorHAnsi"/>
          <w:color w:val="000000"/>
          <w:lang w:eastAsia="en-GB"/>
        </w:rPr>
        <w:t>This money will be used to invest in the development of surfing at a local level. The remaining 50% of the proceeds from the Sanction fee will be used by The SSF to invest in the development of surfing at a Scottish National level.</w:t>
      </w:r>
    </w:p>
    <w:p w:rsidRPr="009C7D77" w:rsidR="00116FC3" w:rsidP="00116FC3" w:rsidRDefault="00116FC3" w14:paraId="77B58AD2" w14:textId="77777777">
      <w:pPr>
        <w:spacing w:before="100" w:beforeAutospacing="1" w:after="100" w:afterAutospacing="1"/>
        <w:jc w:val="left"/>
        <w:rPr>
          <w:rFonts w:asciiTheme="minorHAnsi" w:hAnsiTheme="minorHAnsi" w:cstheme="minorHAnsi"/>
          <w:color w:val="000000"/>
          <w:szCs w:val="22"/>
          <w:lang w:eastAsia="en-GB"/>
        </w:rPr>
      </w:pPr>
    </w:p>
    <w:p w:rsidRPr="009C7D77" w:rsidR="001F3B05" w:rsidP="001F3B05" w:rsidRDefault="001F3B05" w14:paraId="1EB95975" w14:textId="767325B4">
      <w:pPr>
        <w:spacing w:before="100" w:beforeAutospacing="1" w:after="100" w:afterAutospacing="1"/>
        <w:jc w:val="left"/>
        <w:rPr>
          <w:rFonts w:eastAsia="Times New Roman" w:asciiTheme="minorHAnsi" w:hAnsiTheme="minorHAnsi" w:cstheme="minorHAnsi"/>
          <w:color w:val="000000"/>
          <w:szCs w:val="22"/>
          <w:lang w:eastAsia="en-GB"/>
        </w:rPr>
      </w:pPr>
    </w:p>
    <w:sectPr w:rsidRPr="009C7D77" w:rsidR="001F3B05" w:rsidSect="003E00F0">
      <w:headerReference w:type="default" r:id="rId14"/>
      <w:footerReference w:type="default" r:id="rId15"/>
      <w:pgSz w:w="11906" w:h="16838" w:orient="portrait" w:code="9"/>
      <w:pgMar w:top="1260" w:right="851" w:bottom="851" w:left="810" w:header="680" w:footer="680"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440E" w:rsidP="00B94D78" w:rsidRDefault="00B5440E" w14:paraId="20D0207B" w14:textId="77777777">
      <w:r>
        <w:separator/>
      </w:r>
    </w:p>
  </w:endnote>
  <w:endnote w:type="continuationSeparator" w:id="0">
    <w:p w:rsidR="00B5440E" w:rsidP="00B94D78" w:rsidRDefault="00B5440E" w14:paraId="62CA4A49" w14:textId="77777777">
      <w:r>
        <w:continuationSeparator/>
      </w:r>
    </w:p>
  </w:endnote>
  <w:endnote w:type="continuationNotice" w:id="1">
    <w:p w:rsidR="00B5440E" w:rsidRDefault="00B5440E" w14:paraId="1B508A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 Medium">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214710"/>
      <w:docPartObj>
        <w:docPartGallery w:val="Page Numbers (Bottom of Page)"/>
        <w:docPartUnique/>
      </w:docPartObj>
    </w:sdtPr>
    <w:sdtEndPr>
      <w:rPr>
        <w:noProof/>
      </w:rPr>
    </w:sdtEndPr>
    <w:sdtContent>
      <w:p w:rsidR="0050591B" w:rsidRDefault="0050591B" w14:paraId="2903CBC8" w14:textId="77777777">
        <w:pPr>
          <w:pStyle w:val="Footer"/>
          <w:jc w:val="center"/>
        </w:pPr>
        <w:r>
          <w:fldChar w:fldCharType="begin"/>
        </w:r>
        <w:r>
          <w:instrText xml:space="preserve"> PAGE   \* MERGEFORMAT </w:instrText>
        </w:r>
        <w:r>
          <w:fldChar w:fldCharType="separate"/>
        </w:r>
        <w:r w:rsidR="00F23696">
          <w:rPr>
            <w:noProof/>
          </w:rPr>
          <w:t>8</w:t>
        </w:r>
        <w:r>
          <w:rPr>
            <w:noProof/>
          </w:rPr>
          <w:fldChar w:fldCharType="end"/>
        </w:r>
      </w:p>
    </w:sdtContent>
  </w:sdt>
  <w:p w:rsidR="00186BFD" w:rsidRDefault="00186BFD" w14:paraId="02F2C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440E" w:rsidP="00B94D78" w:rsidRDefault="00B5440E" w14:paraId="7CE83984" w14:textId="77777777">
      <w:r>
        <w:separator/>
      </w:r>
    </w:p>
  </w:footnote>
  <w:footnote w:type="continuationSeparator" w:id="0">
    <w:p w:rsidR="00B5440E" w:rsidP="00B94D78" w:rsidRDefault="00B5440E" w14:paraId="5EDBBBDD" w14:textId="77777777">
      <w:r>
        <w:continuationSeparator/>
      </w:r>
    </w:p>
  </w:footnote>
  <w:footnote w:type="continuationNotice" w:id="1">
    <w:p w:rsidR="00B5440E" w:rsidRDefault="00B5440E" w14:paraId="0800F3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15"/>
      <w:gridCol w:w="3415"/>
      <w:gridCol w:w="3415"/>
    </w:tblGrid>
    <w:tr w:rsidR="024F1907" w:rsidTr="024F1907" w14:paraId="20F8CD10" w14:textId="77777777">
      <w:tc>
        <w:tcPr>
          <w:tcW w:w="3415" w:type="dxa"/>
        </w:tcPr>
        <w:p w:rsidR="024F1907" w:rsidP="024F1907" w:rsidRDefault="024F1907" w14:paraId="62D7E277" w14:textId="7D900E7F">
          <w:pPr>
            <w:pStyle w:val="Header"/>
            <w:ind w:left="-115"/>
            <w:jc w:val="left"/>
          </w:pPr>
        </w:p>
      </w:tc>
      <w:tc>
        <w:tcPr>
          <w:tcW w:w="3415" w:type="dxa"/>
        </w:tcPr>
        <w:p w:rsidR="024F1907" w:rsidP="024F1907" w:rsidRDefault="024F1907" w14:paraId="5382CF5A" w14:textId="6544F568">
          <w:pPr>
            <w:pStyle w:val="Header"/>
            <w:jc w:val="center"/>
          </w:pPr>
        </w:p>
      </w:tc>
      <w:tc>
        <w:tcPr>
          <w:tcW w:w="3415" w:type="dxa"/>
        </w:tcPr>
        <w:p w:rsidR="024F1907" w:rsidP="024F1907" w:rsidRDefault="024F1907" w14:paraId="71BD4E52" w14:textId="60EA625A">
          <w:pPr>
            <w:pStyle w:val="Header"/>
            <w:ind w:right="-115"/>
            <w:jc w:val="right"/>
          </w:pPr>
        </w:p>
      </w:tc>
    </w:tr>
  </w:tbl>
  <w:p w:rsidR="024F1907" w:rsidP="024F1907" w:rsidRDefault="024F1907" w14:paraId="01637D72" w14:textId="16DA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BD6B6E4"/>
    <w:lvl w:ilvl="0">
      <w:start w:val="1"/>
      <w:numFmt w:val="decimal"/>
      <w:pStyle w:val="ListNumber"/>
      <w:lvlText w:val="%1."/>
      <w:lvlJc w:val="left"/>
      <w:pPr>
        <w:tabs>
          <w:tab w:val="num" w:pos="644"/>
        </w:tabs>
        <w:ind w:left="644" w:hanging="360"/>
      </w:pPr>
    </w:lvl>
  </w:abstractNum>
  <w:abstractNum w:abstractNumId="1" w15:restartNumberingAfterBreak="0">
    <w:nsid w:val="006F527E"/>
    <w:multiLevelType w:val="hybridMultilevel"/>
    <w:tmpl w:val="CEB44BF8"/>
    <w:lvl w:ilvl="0" w:tplc="DF30BE80">
      <w:start w:val="1"/>
      <w:numFmt w:val="bullet"/>
      <w:lvlText w:val="•"/>
      <w:lvlJc w:val="left"/>
      <w:pPr>
        <w:tabs>
          <w:tab w:val="num" w:pos="720"/>
        </w:tabs>
        <w:ind w:left="720" w:hanging="360"/>
      </w:pPr>
      <w:rPr>
        <w:rFonts w:hint="default" w:ascii="Arial" w:hAnsi="Arial"/>
      </w:rPr>
    </w:lvl>
    <w:lvl w:ilvl="1" w:tplc="D1E49268">
      <w:start w:val="1259"/>
      <w:numFmt w:val="bullet"/>
      <w:lvlText w:val="•"/>
      <w:lvlJc w:val="left"/>
      <w:pPr>
        <w:tabs>
          <w:tab w:val="num" w:pos="1440"/>
        </w:tabs>
        <w:ind w:left="1440" w:hanging="360"/>
      </w:pPr>
      <w:rPr>
        <w:rFonts w:hint="default" w:ascii="Arial" w:hAnsi="Arial"/>
      </w:rPr>
    </w:lvl>
    <w:lvl w:ilvl="2" w:tplc="0AB06DD0" w:tentative="1">
      <w:start w:val="1"/>
      <w:numFmt w:val="bullet"/>
      <w:lvlText w:val="•"/>
      <w:lvlJc w:val="left"/>
      <w:pPr>
        <w:tabs>
          <w:tab w:val="num" w:pos="2160"/>
        </w:tabs>
        <w:ind w:left="2160" w:hanging="360"/>
      </w:pPr>
      <w:rPr>
        <w:rFonts w:hint="default" w:ascii="Arial" w:hAnsi="Arial"/>
      </w:rPr>
    </w:lvl>
    <w:lvl w:ilvl="3" w:tplc="52F28EE6" w:tentative="1">
      <w:start w:val="1"/>
      <w:numFmt w:val="bullet"/>
      <w:lvlText w:val="•"/>
      <w:lvlJc w:val="left"/>
      <w:pPr>
        <w:tabs>
          <w:tab w:val="num" w:pos="2880"/>
        </w:tabs>
        <w:ind w:left="2880" w:hanging="360"/>
      </w:pPr>
      <w:rPr>
        <w:rFonts w:hint="default" w:ascii="Arial" w:hAnsi="Arial"/>
      </w:rPr>
    </w:lvl>
    <w:lvl w:ilvl="4" w:tplc="77EAC6EE" w:tentative="1">
      <w:start w:val="1"/>
      <w:numFmt w:val="bullet"/>
      <w:lvlText w:val="•"/>
      <w:lvlJc w:val="left"/>
      <w:pPr>
        <w:tabs>
          <w:tab w:val="num" w:pos="3600"/>
        </w:tabs>
        <w:ind w:left="3600" w:hanging="360"/>
      </w:pPr>
      <w:rPr>
        <w:rFonts w:hint="default" w:ascii="Arial" w:hAnsi="Arial"/>
      </w:rPr>
    </w:lvl>
    <w:lvl w:ilvl="5" w:tplc="25684F68" w:tentative="1">
      <w:start w:val="1"/>
      <w:numFmt w:val="bullet"/>
      <w:lvlText w:val="•"/>
      <w:lvlJc w:val="left"/>
      <w:pPr>
        <w:tabs>
          <w:tab w:val="num" w:pos="4320"/>
        </w:tabs>
        <w:ind w:left="4320" w:hanging="360"/>
      </w:pPr>
      <w:rPr>
        <w:rFonts w:hint="default" w:ascii="Arial" w:hAnsi="Arial"/>
      </w:rPr>
    </w:lvl>
    <w:lvl w:ilvl="6" w:tplc="CE10C7F6" w:tentative="1">
      <w:start w:val="1"/>
      <w:numFmt w:val="bullet"/>
      <w:lvlText w:val="•"/>
      <w:lvlJc w:val="left"/>
      <w:pPr>
        <w:tabs>
          <w:tab w:val="num" w:pos="5040"/>
        </w:tabs>
        <w:ind w:left="5040" w:hanging="360"/>
      </w:pPr>
      <w:rPr>
        <w:rFonts w:hint="default" w:ascii="Arial" w:hAnsi="Arial"/>
      </w:rPr>
    </w:lvl>
    <w:lvl w:ilvl="7" w:tplc="CED2EBCC" w:tentative="1">
      <w:start w:val="1"/>
      <w:numFmt w:val="bullet"/>
      <w:lvlText w:val="•"/>
      <w:lvlJc w:val="left"/>
      <w:pPr>
        <w:tabs>
          <w:tab w:val="num" w:pos="5760"/>
        </w:tabs>
        <w:ind w:left="5760" w:hanging="360"/>
      </w:pPr>
      <w:rPr>
        <w:rFonts w:hint="default" w:ascii="Arial" w:hAnsi="Arial"/>
      </w:rPr>
    </w:lvl>
    <w:lvl w:ilvl="8" w:tplc="86F28C8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86F4DEF"/>
    <w:multiLevelType w:val="hybridMultilevel"/>
    <w:tmpl w:val="B65A1B38"/>
    <w:lvl w:ilvl="0" w:tplc="367ECC64">
      <w:start w:val="1"/>
      <w:numFmt w:val="decimal"/>
      <w:pStyle w:val="References"/>
      <w:lvlText w:val="R%1."/>
      <w:lvlJc w:val="left"/>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C6FF5"/>
    <w:multiLevelType w:val="hybridMultilevel"/>
    <w:tmpl w:val="D05622F2"/>
    <w:lvl w:ilvl="0" w:tplc="07F0E49A">
      <w:start w:val="1"/>
      <w:numFmt w:val="bullet"/>
      <w:lvlText w:val="•"/>
      <w:lvlJc w:val="left"/>
      <w:pPr>
        <w:tabs>
          <w:tab w:val="num" w:pos="720"/>
        </w:tabs>
        <w:ind w:left="720" w:hanging="360"/>
      </w:pPr>
      <w:rPr>
        <w:rFonts w:hint="default" w:ascii="Arial" w:hAnsi="Arial"/>
      </w:rPr>
    </w:lvl>
    <w:lvl w:ilvl="1" w:tplc="931E72FA">
      <w:start w:val="860"/>
      <w:numFmt w:val="bullet"/>
      <w:lvlText w:val="•"/>
      <w:lvlJc w:val="left"/>
      <w:pPr>
        <w:tabs>
          <w:tab w:val="num" w:pos="1440"/>
        </w:tabs>
        <w:ind w:left="1440" w:hanging="360"/>
      </w:pPr>
      <w:rPr>
        <w:rFonts w:hint="default" w:ascii="Arial" w:hAnsi="Arial"/>
      </w:rPr>
    </w:lvl>
    <w:lvl w:ilvl="2" w:tplc="76284974" w:tentative="1">
      <w:start w:val="1"/>
      <w:numFmt w:val="bullet"/>
      <w:lvlText w:val="•"/>
      <w:lvlJc w:val="left"/>
      <w:pPr>
        <w:tabs>
          <w:tab w:val="num" w:pos="2160"/>
        </w:tabs>
        <w:ind w:left="2160" w:hanging="360"/>
      </w:pPr>
      <w:rPr>
        <w:rFonts w:hint="default" w:ascii="Arial" w:hAnsi="Arial"/>
      </w:rPr>
    </w:lvl>
    <w:lvl w:ilvl="3" w:tplc="601CABF6" w:tentative="1">
      <w:start w:val="1"/>
      <w:numFmt w:val="bullet"/>
      <w:lvlText w:val="•"/>
      <w:lvlJc w:val="left"/>
      <w:pPr>
        <w:tabs>
          <w:tab w:val="num" w:pos="2880"/>
        </w:tabs>
        <w:ind w:left="2880" w:hanging="360"/>
      </w:pPr>
      <w:rPr>
        <w:rFonts w:hint="default" w:ascii="Arial" w:hAnsi="Arial"/>
      </w:rPr>
    </w:lvl>
    <w:lvl w:ilvl="4" w:tplc="6846C494" w:tentative="1">
      <w:start w:val="1"/>
      <w:numFmt w:val="bullet"/>
      <w:lvlText w:val="•"/>
      <w:lvlJc w:val="left"/>
      <w:pPr>
        <w:tabs>
          <w:tab w:val="num" w:pos="3600"/>
        </w:tabs>
        <w:ind w:left="3600" w:hanging="360"/>
      </w:pPr>
      <w:rPr>
        <w:rFonts w:hint="default" w:ascii="Arial" w:hAnsi="Arial"/>
      </w:rPr>
    </w:lvl>
    <w:lvl w:ilvl="5" w:tplc="DE0CF378" w:tentative="1">
      <w:start w:val="1"/>
      <w:numFmt w:val="bullet"/>
      <w:lvlText w:val="•"/>
      <w:lvlJc w:val="left"/>
      <w:pPr>
        <w:tabs>
          <w:tab w:val="num" w:pos="4320"/>
        </w:tabs>
        <w:ind w:left="4320" w:hanging="360"/>
      </w:pPr>
      <w:rPr>
        <w:rFonts w:hint="default" w:ascii="Arial" w:hAnsi="Arial"/>
      </w:rPr>
    </w:lvl>
    <w:lvl w:ilvl="6" w:tplc="0D1A0D98" w:tentative="1">
      <w:start w:val="1"/>
      <w:numFmt w:val="bullet"/>
      <w:lvlText w:val="•"/>
      <w:lvlJc w:val="left"/>
      <w:pPr>
        <w:tabs>
          <w:tab w:val="num" w:pos="5040"/>
        </w:tabs>
        <w:ind w:left="5040" w:hanging="360"/>
      </w:pPr>
      <w:rPr>
        <w:rFonts w:hint="default" w:ascii="Arial" w:hAnsi="Arial"/>
      </w:rPr>
    </w:lvl>
    <w:lvl w:ilvl="7" w:tplc="E2428CCE" w:tentative="1">
      <w:start w:val="1"/>
      <w:numFmt w:val="bullet"/>
      <w:lvlText w:val="•"/>
      <w:lvlJc w:val="left"/>
      <w:pPr>
        <w:tabs>
          <w:tab w:val="num" w:pos="5760"/>
        </w:tabs>
        <w:ind w:left="5760" w:hanging="360"/>
      </w:pPr>
      <w:rPr>
        <w:rFonts w:hint="default" w:ascii="Arial" w:hAnsi="Arial"/>
      </w:rPr>
    </w:lvl>
    <w:lvl w:ilvl="8" w:tplc="3D368B5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0E4AB5"/>
    <w:multiLevelType w:val="multilevel"/>
    <w:tmpl w:val="9724AE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32908"/>
    <w:multiLevelType w:val="hybridMultilevel"/>
    <w:tmpl w:val="93722A5C"/>
    <w:lvl w:ilvl="0" w:tplc="768C40F8">
      <w:start w:val="1"/>
      <w:numFmt w:val="bullet"/>
      <w:lvlText w:val="•"/>
      <w:lvlJc w:val="left"/>
      <w:pPr>
        <w:tabs>
          <w:tab w:val="num" w:pos="720"/>
        </w:tabs>
        <w:ind w:left="720" w:hanging="360"/>
      </w:pPr>
      <w:rPr>
        <w:rFonts w:hint="default" w:ascii="Arial" w:hAnsi="Arial"/>
      </w:rPr>
    </w:lvl>
    <w:lvl w:ilvl="1" w:tplc="DC3C662E">
      <w:start w:val="1259"/>
      <w:numFmt w:val="bullet"/>
      <w:lvlText w:val="•"/>
      <w:lvlJc w:val="left"/>
      <w:pPr>
        <w:tabs>
          <w:tab w:val="num" w:pos="1440"/>
        </w:tabs>
        <w:ind w:left="1440" w:hanging="360"/>
      </w:pPr>
      <w:rPr>
        <w:rFonts w:hint="default" w:ascii="Arial" w:hAnsi="Arial"/>
      </w:rPr>
    </w:lvl>
    <w:lvl w:ilvl="2" w:tplc="7FB6F3F0" w:tentative="1">
      <w:start w:val="1"/>
      <w:numFmt w:val="bullet"/>
      <w:lvlText w:val="•"/>
      <w:lvlJc w:val="left"/>
      <w:pPr>
        <w:tabs>
          <w:tab w:val="num" w:pos="2160"/>
        </w:tabs>
        <w:ind w:left="2160" w:hanging="360"/>
      </w:pPr>
      <w:rPr>
        <w:rFonts w:hint="default" w:ascii="Arial" w:hAnsi="Arial"/>
      </w:rPr>
    </w:lvl>
    <w:lvl w:ilvl="3" w:tplc="E460BB78" w:tentative="1">
      <w:start w:val="1"/>
      <w:numFmt w:val="bullet"/>
      <w:lvlText w:val="•"/>
      <w:lvlJc w:val="left"/>
      <w:pPr>
        <w:tabs>
          <w:tab w:val="num" w:pos="2880"/>
        </w:tabs>
        <w:ind w:left="2880" w:hanging="360"/>
      </w:pPr>
      <w:rPr>
        <w:rFonts w:hint="default" w:ascii="Arial" w:hAnsi="Arial"/>
      </w:rPr>
    </w:lvl>
    <w:lvl w:ilvl="4" w:tplc="59AA2BBA" w:tentative="1">
      <w:start w:val="1"/>
      <w:numFmt w:val="bullet"/>
      <w:lvlText w:val="•"/>
      <w:lvlJc w:val="left"/>
      <w:pPr>
        <w:tabs>
          <w:tab w:val="num" w:pos="3600"/>
        </w:tabs>
        <w:ind w:left="3600" w:hanging="360"/>
      </w:pPr>
      <w:rPr>
        <w:rFonts w:hint="default" w:ascii="Arial" w:hAnsi="Arial"/>
      </w:rPr>
    </w:lvl>
    <w:lvl w:ilvl="5" w:tplc="DD604186" w:tentative="1">
      <w:start w:val="1"/>
      <w:numFmt w:val="bullet"/>
      <w:lvlText w:val="•"/>
      <w:lvlJc w:val="left"/>
      <w:pPr>
        <w:tabs>
          <w:tab w:val="num" w:pos="4320"/>
        </w:tabs>
        <w:ind w:left="4320" w:hanging="360"/>
      </w:pPr>
      <w:rPr>
        <w:rFonts w:hint="default" w:ascii="Arial" w:hAnsi="Arial"/>
      </w:rPr>
    </w:lvl>
    <w:lvl w:ilvl="6" w:tplc="1046C8E4" w:tentative="1">
      <w:start w:val="1"/>
      <w:numFmt w:val="bullet"/>
      <w:lvlText w:val="•"/>
      <w:lvlJc w:val="left"/>
      <w:pPr>
        <w:tabs>
          <w:tab w:val="num" w:pos="5040"/>
        </w:tabs>
        <w:ind w:left="5040" w:hanging="360"/>
      </w:pPr>
      <w:rPr>
        <w:rFonts w:hint="default" w:ascii="Arial" w:hAnsi="Arial"/>
      </w:rPr>
    </w:lvl>
    <w:lvl w:ilvl="7" w:tplc="799CB73C" w:tentative="1">
      <w:start w:val="1"/>
      <w:numFmt w:val="bullet"/>
      <w:lvlText w:val="•"/>
      <w:lvlJc w:val="left"/>
      <w:pPr>
        <w:tabs>
          <w:tab w:val="num" w:pos="5760"/>
        </w:tabs>
        <w:ind w:left="5760" w:hanging="360"/>
      </w:pPr>
      <w:rPr>
        <w:rFonts w:hint="default" w:ascii="Arial" w:hAnsi="Arial"/>
      </w:rPr>
    </w:lvl>
    <w:lvl w:ilvl="8" w:tplc="2A00B224"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95A415C"/>
    <w:multiLevelType w:val="hybridMultilevel"/>
    <w:tmpl w:val="2D0A3BE4"/>
    <w:lvl w:ilvl="0" w:tplc="FAD424F2">
      <w:start w:val="1"/>
      <w:numFmt w:val="bullet"/>
      <w:lvlText w:val="•"/>
      <w:lvlJc w:val="left"/>
      <w:pPr>
        <w:tabs>
          <w:tab w:val="num" w:pos="720"/>
        </w:tabs>
        <w:ind w:left="720" w:hanging="360"/>
      </w:pPr>
      <w:rPr>
        <w:rFonts w:hint="default" w:ascii="Arial" w:hAnsi="Arial"/>
      </w:rPr>
    </w:lvl>
    <w:lvl w:ilvl="1" w:tplc="B9E06E8E" w:tentative="1">
      <w:start w:val="1"/>
      <w:numFmt w:val="bullet"/>
      <w:lvlText w:val="•"/>
      <w:lvlJc w:val="left"/>
      <w:pPr>
        <w:tabs>
          <w:tab w:val="num" w:pos="1440"/>
        </w:tabs>
        <w:ind w:left="1440" w:hanging="360"/>
      </w:pPr>
      <w:rPr>
        <w:rFonts w:hint="default" w:ascii="Arial" w:hAnsi="Arial"/>
      </w:rPr>
    </w:lvl>
    <w:lvl w:ilvl="2" w:tplc="D8189330" w:tentative="1">
      <w:start w:val="1"/>
      <w:numFmt w:val="bullet"/>
      <w:lvlText w:val="•"/>
      <w:lvlJc w:val="left"/>
      <w:pPr>
        <w:tabs>
          <w:tab w:val="num" w:pos="2160"/>
        </w:tabs>
        <w:ind w:left="2160" w:hanging="360"/>
      </w:pPr>
      <w:rPr>
        <w:rFonts w:hint="default" w:ascii="Arial" w:hAnsi="Arial"/>
      </w:rPr>
    </w:lvl>
    <w:lvl w:ilvl="3" w:tplc="27007F4C" w:tentative="1">
      <w:start w:val="1"/>
      <w:numFmt w:val="bullet"/>
      <w:lvlText w:val="•"/>
      <w:lvlJc w:val="left"/>
      <w:pPr>
        <w:tabs>
          <w:tab w:val="num" w:pos="2880"/>
        </w:tabs>
        <w:ind w:left="2880" w:hanging="360"/>
      </w:pPr>
      <w:rPr>
        <w:rFonts w:hint="default" w:ascii="Arial" w:hAnsi="Arial"/>
      </w:rPr>
    </w:lvl>
    <w:lvl w:ilvl="4" w:tplc="088E6A46" w:tentative="1">
      <w:start w:val="1"/>
      <w:numFmt w:val="bullet"/>
      <w:lvlText w:val="•"/>
      <w:lvlJc w:val="left"/>
      <w:pPr>
        <w:tabs>
          <w:tab w:val="num" w:pos="3600"/>
        </w:tabs>
        <w:ind w:left="3600" w:hanging="360"/>
      </w:pPr>
      <w:rPr>
        <w:rFonts w:hint="default" w:ascii="Arial" w:hAnsi="Arial"/>
      </w:rPr>
    </w:lvl>
    <w:lvl w:ilvl="5" w:tplc="72AEFC6A" w:tentative="1">
      <w:start w:val="1"/>
      <w:numFmt w:val="bullet"/>
      <w:lvlText w:val="•"/>
      <w:lvlJc w:val="left"/>
      <w:pPr>
        <w:tabs>
          <w:tab w:val="num" w:pos="4320"/>
        </w:tabs>
        <w:ind w:left="4320" w:hanging="360"/>
      </w:pPr>
      <w:rPr>
        <w:rFonts w:hint="default" w:ascii="Arial" w:hAnsi="Arial"/>
      </w:rPr>
    </w:lvl>
    <w:lvl w:ilvl="6" w:tplc="1F960D28" w:tentative="1">
      <w:start w:val="1"/>
      <w:numFmt w:val="bullet"/>
      <w:lvlText w:val="•"/>
      <w:lvlJc w:val="left"/>
      <w:pPr>
        <w:tabs>
          <w:tab w:val="num" w:pos="5040"/>
        </w:tabs>
        <w:ind w:left="5040" w:hanging="360"/>
      </w:pPr>
      <w:rPr>
        <w:rFonts w:hint="default" w:ascii="Arial" w:hAnsi="Arial"/>
      </w:rPr>
    </w:lvl>
    <w:lvl w:ilvl="7" w:tplc="325A1ECC" w:tentative="1">
      <w:start w:val="1"/>
      <w:numFmt w:val="bullet"/>
      <w:lvlText w:val="•"/>
      <w:lvlJc w:val="left"/>
      <w:pPr>
        <w:tabs>
          <w:tab w:val="num" w:pos="5760"/>
        </w:tabs>
        <w:ind w:left="5760" w:hanging="360"/>
      </w:pPr>
      <w:rPr>
        <w:rFonts w:hint="default" w:ascii="Arial" w:hAnsi="Arial"/>
      </w:rPr>
    </w:lvl>
    <w:lvl w:ilvl="8" w:tplc="B9963DB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A683DED"/>
    <w:multiLevelType w:val="hybridMultilevel"/>
    <w:tmpl w:val="B792E904"/>
    <w:lvl w:ilvl="0" w:tplc="7522258A">
      <w:start w:val="2"/>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66E19"/>
    <w:multiLevelType w:val="hybridMultilevel"/>
    <w:tmpl w:val="3A903128"/>
    <w:lvl w:ilvl="0" w:tplc="1B447268">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341FDA"/>
    <w:multiLevelType w:val="multilevel"/>
    <w:tmpl w:val="20341FDA"/>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30CE03A0"/>
    <w:multiLevelType w:val="hybridMultilevel"/>
    <w:tmpl w:val="8E888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F615E8"/>
    <w:multiLevelType w:val="hybridMultilevel"/>
    <w:tmpl w:val="22047118"/>
    <w:lvl w:ilvl="0" w:tplc="009CA7BC">
      <w:start w:val="1"/>
      <w:numFmt w:val="decimal"/>
      <w:lvlText w:val="%1."/>
      <w:lvlJc w:val="left"/>
      <w:pPr>
        <w:ind w:left="720" w:hanging="360"/>
      </w:pPr>
    </w:lvl>
    <w:lvl w:ilvl="1" w:tplc="5B984CFC">
      <w:start w:val="1"/>
      <w:numFmt w:val="lowerLetter"/>
      <w:lvlText w:val="%2."/>
      <w:lvlJc w:val="left"/>
      <w:pPr>
        <w:ind w:left="1440" w:hanging="360"/>
      </w:pPr>
    </w:lvl>
    <w:lvl w:ilvl="2" w:tplc="E09C7C20">
      <w:start w:val="1"/>
      <w:numFmt w:val="decimal"/>
      <w:lvlText w:val="%3."/>
      <w:lvlJc w:val="left"/>
      <w:pPr>
        <w:ind w:left="2160" w:hanging="180"/>
      </w:pPr>
    </w:lvl>
    <w:lvl w:ilvl="3" w:tplc="4280AE2A">
      <w:start w:val="1"/>
      <w:numFmt w:val="decimal"/>
      <w:lvlText w:val="%4."/>
      <w:lvlJc w:val="left"/>
      <w:pPr>
        <w:ind w:left="2880" w:hanging="360"/>
      </w:pPr>
    </w:lvl>
    <w:lvl w:ilvl="4" w:tplc="1550DAEA">
      <w:start w:val="1"/>
      <w:numFmt w:val="decimal"/>
      <w:lvlText w:val="%5."/>
      <w:lvlJc w:val="left"/>
      <w:pPr>
        <w:ind w:left="3600" w:hanging="360"/>
      </w:pPr>
    </w:lvl>
    <w:lvl w:ilvl="5" w:tplc="BD7AA90E">
      <w:start w:val="1"/>
      <w:numFmt w:val="decimal"/>
      <w:lvlText w:val="%6."/>
      <w:lvlJc w:val="left"/>
      <w:pPr>
        <w:ind w:left="4320" w:hanging="180"/>
      </w:pPr>
    </w:lvl>
    <w:lvl w:ilvl="6" w:tplc="282CA7AA">
      <w:start w:val="1"/>
      <w:numFmt w:val="decimal"/>
      <w:lvlText w:val="%7."/>
      <w:lvlJc w:val="left"/>
      <w:pPr>
        <w:ind w:left="5040" w:hanging="360"/>
      </w:pPr>
    </w:lvl>
    <w:lvl w:ilvl="7" w:tplc="96687E10">
      <w:start w:val="1"/>
      <w:numFmt w:val="lowerLetter"/>
      <w:lvlText w:val="%8."/>
      <w:lvlJc w:val="left"/>
      <w:pPr>
        <w:ind w:left="5760" w:hanging="360"/>
      </w:pPr>
    </w:lvl>
    <w:lvl w:ilvl="8" w:tplc="9D92878E">
      <w:start w:val="1"/>
      <w:numFmt w:val="lowerRoman"/>
      <w:lvlText w:val="%9."/>
      <w:lvlJc w:val="right"/>
      <w:pPr>
        <w:ind w:left="6480" w:hanging="180"/>
      </w:pPr>
    </w:lvl>
  </w:abstractNum>
  <w:abstractNum w:abstractNumId="12" w15:restartNumberingAfterBreak="0">
    <w:nsid w:val="361A4047"/>
    <w:multiLevelType w:val="hybridMultilevel"/>
    <w:tmpl w:val="55F40550"/>
    <w:lvl w:ilvl="0" w:tplc="4470E644">
      <w:start w:val="1"/>
      <w:numFmt w:val="bullet"/>
      <w:lvlText w:val="•"/>
      <w:lvlJc w:val="left"/>
      <w:pPr>
        <w:tabs>
          <w:tab w:val="num" w:pos="720"/>
        </w:tabs>
        <w:ind w:left="720" w:hanging="360"/>
      </w:pPr>
      <w:rPr>
        <w:rFonts w:hint="default" w:ascii="Arial" w:hAnsi="Arial"/>
      </w:rPr>
    </w:lvl>
    <w:lvl w:ilvl="1" w:tplc="469C408E" w:tentative="1">
      <w:start w:val="1"/>
      <w:numFmt w:val="bullet"/>
      <w:lvlText w:val="•"/>
      <w:lvlJc w:val="left"/>
      <w:pPr>
        <w:tabs>
          <w:tab w:val="num" w:pos="1440"/>
        </w:tabs>
        <w:ind w:left="1440" w:hanging="360"/>
      </w:pPr>
      <w:rPr>
        <w:rFonts w:hint="default" w:ascii="Arial" w:hAnsi="Arial"/>
      </w:rPr>
    </w:lvl>
    <w:lvl w:ilvl="2" w:tplc="13B69220" w:tentative="1">
      <w:start w:val="1"/>
      <w:numFmt w:val="bullet"/>
      <w:lvlText w:val="•"/>
      <w:lvlJc w:val="left"/>
      <w:pPr>
        <w:tabs>
          <w:tab w:val="num" w:pos="2160"/>
        </w:tabs>
        <w:ind w:left="2160" w:hanging="360"/>
      </w:pPr>
      <w:rPr>
        <w:rFonts w:hint="default" w:ascii="Arial" w:hAnsi="Arial"/>
      </w:rPr>
    </w:lvl>
    <w:lvl w:ilvl="3" w:tplc="7EA88178" w:tentative="1">
      <w:start w:val="1"/>
      <w:numFmt w:val="bullet"/>
      <w:lvlText w:val="•"/>
      <w:lvlJc w:val="left"/>
      <w:pPr>
        <w:tabs>
          <w:tab w:val="num" w:pos="2880"/>
        </w:tabs>
        <w:ind w:left="2880" w:hanging="360"/>
      </w:pPr>
      <w:rPr>
        <w:rFonts w:hint="default" w:ascii="Arial" w:hAnsi="Arial"/>
      </w:rPr>
    </w:lvl>
    <w:lvl w:ilvl="4" w:tplc="65A84070" w:tentative="1">
      <w:start w:val="1"/>
      <w:numFmt w:val="bullet"/>
      <w:lvlText w:val="•"/>
      <w:lvlJc w:val="left"/>
      <w:pPr>
        <w:tabs>
          <w:tab w:val="num" w:pos="3600"/>
        </w:tabs>
        <w:ind w:left="3600" w:hanging="360"/>
      </w:pPr>
      <w:rPr>
        <w:rFonts w:hint="default" w:ascii="Arial" w:hAnsi="Arial"/>
      </w:rPr>
    </w:lvl>
    <w:lvl w:ilvl="5" w:tplc="86B0AD98" w:tentative="1">
      <w:start w:val="1"/>
      <w:numFmt w:val="bullet"/>
      <w:lvlText w:val="•"/>
      <w:lvlJc w:val="left"/>
      <w:pPr>
        <w:tabs>
          <w:tab w:val="num" w:pos="4320"/>
        </w:tabs>
        <w:ind w:left="4320" w:hanging="360"/>
      </w:pPr>
      <w:rPr>
        <w:rFonts w:hint="default" w:ascii="Arial" w:hAnsi="Arial"/>
      </w:rPr>
    </w:lvl>
    <w:lvl w:ilvl="6" w:tplc="25381820" w:tentative="1">
      <w:start w:val="1"/>
      <w:numFmt w:val="bullet"/>
      <w:lvlText w:val="•"/>
      <w:lvlJc w:val="left"/>
      <w:pPr>
        <w:tabs>
          <w:tab w:val="num" w:pos="5040"/>
        </w:tabs>
        <w:ind w:left="5040" w:hanging="360"/>
      </w:pPr>
      <w:rPr>
        <w:rFonts w:hint="default" w:ascii="Arial" w:hAnsi="Arial"/>
      </w:rPr>
    </w:lvl>
    <w:lvl w:ilvl="7" w:tplc="D68EBC18" w:tentative="1">
      <w:start w:val="1"/>
      <w:numFmt w:val="bullet"/>
      <w:lvlText w:val="•"/>
      <w:lvlJc w:val="left"/>
      <w:pPr>
        <w:tabs>
          <w:tab w:val="num" w:pos="5760"/>
        </w:tabs>
        <w:ind w:left="5760" w:hanging="360"/>
      </w:pPr>
      <w:rPr>
        <w:rFonts w:hint="default" w:ascii="Arial" w:hAnsi="Arial"/>
      </w:rPr>
    </w:lvl>
    <w:lvl w:ilvl="8" w:tplc="8840A400"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39843D1D"/>
    <w:multiLevelType w:val="multilevel"/>
    <w:tmpl w:val="3E4EBBCE"/>
    <w:lvl w:ilvl="0">
      <w:start w:val="1"/>
      <w:numFmt w:val="decimal"/>
      <w:pStyle w:val="Heading3"/>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Appendix %3."/>
      <w:lvlJc w:val="left"/>
      <w:pPr>
        <w:ind w:left="1085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530AE"/>
    <w:multiLevelType w:val="hybridMultilevel"/>
    <w:tmpl w:val="8354C7C2"/>
    <w:lvl w:ilvl="0" w:tplc="633EB97A">
      <w:start w:val="1"/>
      <w:numFmt w:val="bullet"/>
      <w:lvlText w:val=""/>
      <w:lvlJc w:val="left"/>
      <w:pPr>
        <w:tabs>
          <w:tab w:val="num" w:pos="794"/>
        </w:tabs>
        <w:ind w:left="794"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52A233A"/>
    <w:multiLevelType w:val="hybridMultilevel"/>
    <w:tmpl w:val="4D0A0754"/>
    <w:lvl w:ilvl="0" w:tplc="93186E6E">
      <w:start w:val="1"/>
      <w:numFmt w:val="bullet"/>
      <w:lvlText w:val="•"/>
      <w:lvlJc w:val="left"/>
      <w:pPr>
        <w:tabs>
          <w:tab w:val="num" w:pos="720"/>
        </w:tabs>
        <w:ind w:left="720" w:hanging="360"/>
      </w:pPr>
      <w:rPr>
        <w:rFonts w:hint="default" w:ascii="Arial" w:hAnsi="Arial"/>
      </w:rPr>
    </w:lvl>
    <w:lvl w:ilvl="1" w:tplc="050AD050">
      <w:start w:val="1259"/>
      <w:numFmt w:val="bullet"/>
      <w:lvlText w:val="•"/>
      <w:lvlJc w:val="left"/>
      <w:pPr>
        <w:tabs>
          <w:tab w:val="num" w:pos="1440"/>
        </w:tabs>
        <w:ind w:left="1440" w:hanging="360"/>
      </w:pPr>
      <w:rPr>
        <w:rFonts w:hint="default" w:ascii="Arial" w:hAnsi="Arial"/>
      </w:rPr>
    </w:lvl>
    <w:lvl w:ilvl="2" w:tplc="37307BC6" w:tentative="1">
      <w:start w:val="1"/>
      <w:numFmt w:val="bullet"/>
      <w:lvlText w:val="•"/>
      <w:lvlJc w:val="left"/>
      <w:pPr>
        <w:tabs>
          <w:tab w:val="num" w:pos="2160"/>
        </w:tabs>
        <w:ind w:left="2160" w:hanging="360"/>
      </w:pPr>
      <w:rPr>
        <w:rFonts w:hint="default" w:ascii="Arial" w:hAnsi="Arial"/>
      </w:rPr>
    </w:lvl>
    <w:lvl w:ilvl="3" w:tplc="CAD61AD0" w:tentative="1">
      <w:start w:val="1"/>
      <w:numFmt w:val="bullet"/>
      <w:lvlText w:val="•"/>
      <w:lvlJc w:val="left"/>
      <w:pPr>
        <w:tabs>
          <w:tab w:val="num" w:pos="2880"/>
        </w:tabs>
        <w:ind w:left="2880" w:hanging="360"/>
      </w:pPr>
      <w:rPr>
        <w:rFonts w:hint="default" w:ascii="Arial" w:hAnsi="Arial"/>
      </w:rPr>
    </w:lvl>
    <w:lvl w:ilvl="4" w:tplc="08003E30" w:tentative="1">
      <w:start w:val="1"/>
      <w:numFmt w:val="bullet"/>
      <w:lvlText w:val="•"/>
      <w:lvlJc w:val="left"/>
      <w:pPr>
        <w:tabs>
          <w:tab w:val="num" w:pos="3600"/>
        </w:tabs>
        <w:ind w:left="3600" w:hanging="360"/>
      </w:pPr>
      <w:rPr>
        <w:rFonts w:hint="default" w:ascii="Arial" w:hAnsi="Arial"/>
      </w:rPr>
    </w:lvl>
    <w:lvl w:ilvl="5" w:tplc="0FF0DDC0" w:tentative="1">
      <w:start w:val="1"/>
      <w:numFmt w:val="bullet"/>
      <w:lvlText w:val="•"/>
      <w:lvlJc w:val="left"/>
      <w:pPr>
        <w:tabs>
          <w:tab w:val="num" w:pos="4320"/>
        </w:tabs>
        <w:ind w:left="4320" w:hanging="360"/>
      </w:pPr>
      <w:rPr>
        <w:rFonts w:hint="default" w:ascii="Arial" w:hAnsi="Arial"/>
      </w:rPr>
    </w:lvl>
    <w:lvl w:ilvl="6" w:tplc="B2003696" w:tentative="1">
      <w:start w:val="1"/>
      <w:numFmt w:val="bullet"/>
      <w:lvlText w:val="•"/>
      <w:lvlJc w:val="left"/>
      <w:pPr>
        <w:tabs>
          <w:tab w:val="num" w:pos="5040"/>
        </w:tabs>
        <w:ind w:left="5040" w:hanging="360"/>
      </w:pPr>
      <w:rPr>
        <w:rFonts w:hint="default" w:ascii="Arial" w:hAnsi="Arial"/>
      </w:rPr>
    </w:lvl>
    <w:lvl w:ilvl="7" w:tplc="649C524A" w:tentative="1">
      <w:start w:val="1"/>
      <w:numFmt w:val="bullet"/>
      <w:lvlText w:val="•"/>
      <w:lvlJc w:val="left"/>
      <w:pPr>
        <w:tabs>
          <w:tab w:val="num" w:pos="5760"/>
        </w:tabs>
        <w:ind w:left="5760" w:hanging="360"/>
      </w:pPr>
      <w:rPr>
        <w:rFonts w:hint="default" w:ascii="Arial" w:hAnsi="Arial"/>
      </w:rPr>
    </w:lvl>
    <w:lvl w:ilvl="8" w:tplc="67DE3A8C"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5506175"/>
    <w:multiLevelType w:val="multilevel"/>
    <w:tmpl w:val="17C07FB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463DB8"/>
    <w:multiLevelType w:val="multilevel"/>
    <w:tmpl w:val="46463DB8"/>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48E70F31"/>
    <w:multiLevelType w:val="hybridMultilevel"/>
    <w:tmpl w:val="EE1C6EFA"/>
    <w:lvl w:ilvl="0" w:tplc="C562E622">
      <w:start w:val="1"/>
      <w:numFmt w:val="bullet"/>
      <w:lvlText w:val="•"/>
      <w:lvlJc w:val="left"/>
      <w:pPr>
        <w:tabs>
          <w:tab w:val="num" w:pos="720"/>
        </w:tabs>
        <w:ind w:left="720" w:hanging="360"/>
      </w:pPr>
      <w:rPr>
        <w:rFonts w:hint="default" w:ascii="Arial" w:hAnsi="Arial"/>
      </w:rPr>
    </w:lvl>
    <w:lvl w:ilvl="1" w:tplc="61FEEBE6" w:tentative="1">
      <w:start w:val="1"/>
      <w:numFmt w:val="bullet"/>
      <w:lvlText w:val="•"/>
      <w:lvlJc w:val="left"/>
      <w:pPr>
        <w:tabs>
          <w:tab w:val="num" w:pos="1440"/>
        </w:tabs>
        <w:ind w:left="1440" w:hanging="360"/>
      </w:pPr>
      <w:rPr>
        <w:rFonts w:hint="default" w:ascii="Arial" w:hAnsi="Arial"/>
      </w:rPr>
    </w:lvl>
    <w:lvl w:ilvl="2" w:tplc="8564D466" w:tentative="1">
      <w:start w:val="1"/>
      <w:numFmt w:val="bullet"/>
      <w:lvlText w:val="•"/>
      <w:lvlJc w:val="left"/>
      <w:pPr>
        <w:tabs>
          <w:tab w:val="num" w:pos="2160"/>
        </w:tabs>
        <w:ind w:left="2160" w:hanging="360"/>
      </w:pPr>
      <w:rPr>
        <w:rFonts w:hint="default" w:ascii="Arial" w:hAnsi="Arial"/>
      </w:rPr>
    </w:lvl>
    <w:lvl w:ilvl="3" w:tplc="DA34A166" w:tentative="1">
      <w:start w:val="1"/>
      <w:numFmt w:val="bullet"/>
      <w:lvlText w:val="•"/>
      <w:lvlJc w:val="left"/>
      <w:pPr>
        <w:tabs>
          <w:tab w:val="num" w:pos="2880"/>
        </w:tabs>
        <w:ind w:left="2880" w:hanging="360"/>
      </w:pPr>
      <w:rPr>
        <w:rFonts w:hint="default" w:ascii="Arial" w:hAnsi="Arial"/>
      </w:rPr>
    </w:lvl>
    <w:lvl w:ilvl="4" w:tplc="32F6596E" w:tentative="1">
      <w:start w:val="1"/>
      <w:numFmt w:val="bullet"/>
      <w:lvlText w:val="•"/>
      <w:lvlJc w:val="left"/>
      <w:pPr>
        <w:tabs>
          <w:tab w:val="num" w:pos="3600"/>
        </w:tabs>
        <w:ind w:left="3600" w:hanging="360"/>
      </w:pPr>
      <w:rPr>
        <w:rFonts w:hint="default" w:ascii="Arial" w:hAnsi="Arial"/>
      </w:rPr>
    </w:lvl>
    <w:lvl w:ilvl="5" w:tplc="23F6F0DC" w:tentative="1">
      <w:start w:val="1"/>
      <w:numFmt w:val="bullet"/>
      <w:lvlText w:val="•"/>
      <w:lvlJc w:val="left"/>
      <w:pPr>
        <w:tabs>
          <w:tab w:val="num" w:pos="4320"/>
        </w:tabs>
        <w:ind w:left="4320" w:hanging="360"/>
      </w:pPr>
      <w:rPr>
        <w:rFonts w:hint="default" w:ascii="Arial" w:hAnsi="Arial"/>
      </w:rPr>
    </w:lvl>
    <w:lvl w:ilvl="6" w:tplc="C12C5B94" w:tentative="1">
      <w:start w:val="1"/>
      <w:numFmt w:val="bullet"/>
      <w:lvlText w:val="•"/>
      <w:lvlJc w:val="left"/>
      <w:pPr>
        <w:tabs>
          <w:tab w:val="num" w:pos="5040"/>
        </w:tabs>
        <w:ind w:left="5040" w:hanging="360"/>
      </w:pPr>
      <w:rPr>
        <w:rFonts w:hint="default" w:ascii="Arial" w:hAnsi="Arial"/>
      </w:rPr>
    </w:lvl>
    <w:lvl w:ilvl="7" w:tplc="D0EA2E9C" w:tentative="1">
      <w:start w:val="1"/>
      <w:numFmt w:val="bullet"/>
      <w:lvlText w:val="•"/>
      <w:lvlJc w:val="left"/>
      <w:pPr>
        <w:tabs>
          <w:tab w:val="num" w:pos="5760"/>
        </w:tabs>
        <w:ind w:left="5760" w:hanging="360"/>
      </w:pPr>
      <w:rPr>
        <w:rFonts w:hint="default" w:ascii="Arial" w:hAnsi="Arial"/>
      </w:rPr>
    </w:lvl>
    <w:lvl w:ilvl="8" w:tplc="988EF006"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90A52C1"/>
    <w:multiLevelType w:val="multilevel"/>
    <w:tmpl w:val="09E4C25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5A2466"/>
    <w:multiLevelType w:val="hybridMultilevel"/>
    <w:tmpl w:val="58181BE6"/>
    <w:lvl w:ilvl="0" w:tplc="C8E6DE8C">
      <w:start w:val="1"/>
      <w:numFmt w:val="bullet"/>
      <w:pStyle w:val="Normalbullet"/>
      <w:lvlText w:val=""/>
      <w:lvlJc w:val="left"/>
      <w:pPr>
        <w:ind w:left="1800" w:hanging="360"/>
      </w:pPr>
      <w:rPr>
        <w:rFonts w:hint="default" w:ascii="Symbol" w:hAnsi="Symbol"/>
      </w:rPr>
    </w:lvl>
    <w:lvl w:ilvl="1" w:tplc="5E8A2AB0">
      <w:start w:val="1"/>
      <w:numFmt w:val="bullet"/>
      <w:lvlText w:val="o"/>
      <w:lvlJc w:val="left"/>
      <w:pPr>
        <w:ind w:left="2520" w:hanging="360"/>
      </w:pPr>
      <w:rPr>
        <w:rFonts w:hint="default" w:ascii="Courier New" w:hAnsi="Courier New" w:cs="Courier New"/>
      </w:rPr>
    </w:lvl>
    <w:lvl w:ilvl="2" w:tplc="F1BC75AA" w:tentative="1">
      <w:start w:val="1"/>
      <w:numFmt w:val="bullet"/>
      <w:lvlText w:val=""/>
      <w:lvlJc w:val="left"/>
      <w:pPr>
        <w:ind w:left="3240" w:hanging="360"/>
      </w:pPr>
      <w:rPr>
        <w:rFonts w:hint="default" w:ascii="Wingdings" w:hAnsi="Wingdings"/>
      </w:rPr>
    </w:lvl>
    <w:lvl w:ilvl="3" w:tplc="7758067E" w:tentative="1">
      <w:start w:val="1"/>
      <w:numFmt w:val="bullet"/>
      <w:lvlText w:val=""/>
      <w:lvlJc w:val="left"/>
      <w:pPr>
        <w:ind w:left="3960" w:hanging="360"/>
      </w:pPr>
      <w:rPr>
        <w:rFonts w:hint="default" w:ascii="Symbol" w:hAnsi="Symbol"/>
      </w:rPr>
    </w:lvl>
    <w:lvl w:ilvl="4" w:tplc="51801334" w:tentative="1">
      <w:start w:val="1"/>
      <w:numFmt w:val="bullet"/>
      <w:lvlText w:val="o"/>
      <w:lvlJc w:val="left"/>
      <w:pPr>
        <w:ind w:left="4680" w:hanging="360"/>
      </w:pPr>
      <w:rPr>
        <w:rFonts w:hint="default" w:ascii="Courier New" w:hAnsi="Courier New" w:cs="Courier New"/>
      </w:rPr>
    </w:lvl>
    <w:lvl w:ilvl="5" w:tplc="03504C80" w:tentative="1">
      <w:start w:val="1"/>
      <w:numFmt w:val="bullet"/>
      <w:lvlText w:val=""/>
      <w:lvlJc w:val="left"/>
      <w:pPr>
        <w:ind w:left="5400" w:hanging="360"/>
      </w:pPr>
      <w:rPr>
        <w:rFonts w:hint="default" w:ascii="Wingdings" w:hAnsi="Wingdings"/>
      </w:rPr>
    </w:lvl>
    <w:lvl w:ilvl="6" w:tplc="30E88D2E" w:tentative="1">
      <w:start w:val="1"/>
      <w:numFmt w:val="bullet"/>
      <w:lvlText w:val=""/>
      <w:lvlJc w:val="left"/>
      <w:pPr>
        <w:ind w:left="6120" w:hanging="360"/>
      </w:pPr>
      <w:rPr>
        <w:rFonts w:hint="default" w:ascii="Symbol" w:hAnsi="Symbol"/>
      </w:rPr>
    </w:lvl>
    <w:lvl w:ilvl="7" w:tplc="874852F0" w:tentative="1">
      <w:start w:val="1"/>
      <w:numFmt w:val="bullet"/>
      <w:lvlText w:val="o"/>
      <w:lvlJc w:val="left"/>
      <w:pPr>
        <w:ind w:left="6840" w:hanging="360"/>
      </w:pPr>
      <w:rPr>
        <w:rFonts w:hint="default" w:ascii="Courier New" w:hAnsi="Courier New" w:cs="Courier New"/>
      </w:rPr>
    </w:lvl>
    <w:lvl w:ilvl="8" w:tplc="23D4D6DA" w:tentative="1">
      <w:start w:val="1"/>
      <w:numFmt w:val="bullet"/>
      <w:lvlText w:val=""/>
      <w:lvlJc w:val="left"/>
      <w:pPr>
        <w:ind w:left="7560" w:hanging="360"/>
      </w:pPr>
      <w:rPr>
        <w:rFonts w:hint="default" w:ascii="Wingdings" w:hAnsi="Wingdings"/>
      </w:rPr>
    </w:lvl>
  </w:abstractNum>
  <w:abstractNum w:abstractNumId="21" w15:restartNumberingAfterBreak="0">
    <w:nsid w:val="4DBB4822"/>
    <w:multiLevelType w:val="multilevel"/>
    <w:tmpl w:val="4DBB4822"/>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4EBD62D6"/>
    <w:multiLevelType w:val="hybridMultilevel"/>
    <w:tmpl w:val="ACD01C7E"/>
    <w:lvl w:ilvl="0" w:tplc="6ACCB63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8157BF"/>
    <w:multiLevelType w:val="multilevel"/>
    <w:tmpl w:val="B648682E"/>
    <w:lvl w:ilvl="0">
      <w:start w:val="1"/>
      <w:numFmt w:val="decimal"/>
      <w:pStyle w:val="bullet0"/>
      <w:lvlText w:val="%1."/>
      <w:lvlJc w:val="left"/>
      <w:pPr>
        <w:ind w:left="1004"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3EC56B2"/>
    <w:multiLevelType w:val="hybridMultilevel"/>
    <w:tmpl w:val="43B62BDE"/>
    <w:lvl w:ilvl="0" w:tplc="56FEE398">
      <w:start w:val="1"/>
      <w:numFmt w:val="bullet"/>
      <w:lvlText w:val="•"/>
      <w:lvlJc w:val="left"/>
      <w:pPr>
        <w:tabs>
          <w:tab w:val="num" w:pos="720"/>
        </w:tabs>
        <w:ind w:left="720" w:hanging="360"/>
      </w:pPr>
      <w:rPr>
        <w:rFonts w:hint="default" w:ascii="Arial" w:hAnsi="Arial"/>
      </w:rPr>
    </w:lvl>
    <w:lvl w:ilvl="1" w:tplc="DF380904" w:tentative="1">
      <w:start w:val="1"/>
      <w:numFmt w:val="bullet"/>
      <w:lvlText w:val="•"/>
      <w:lvlJc w:val="left"/>
      <w:pPr>
        <w:tabs>
          <w:tab w:val="num" w:pos="1440"/>
        </w:tabs>
        <w:ind w:left="1440" w:hanging="360"/>
      </w:pPr>
      <w:rPr>
        <w:rFonts w:hint="default" w:ascii="Arial" w:hAnsi="Arial"/>
      </w:rPr>
    </w:lvl>
    <w:lvl w:ilvl="2" w:tplc="20048C62" w:tentative="1">
      <w:start w:val="1"/>
      <w:numFmt w:val="bullet"/>
      <w:lvlText w:val="•"/>
      <w:lvlJc w:val="left"/>
      <w:pPr>
        <w:tabs>
          <w:tab w:val="num" w:pos="2160"/>
        </w:tabs>
        <w:ind w:left="2160" w:hanging="360"/>
      </w:pPr>
      <w:rPr>
        <w:rFonts w:hint="default" w:ascii="Arial" w:hAnsi="Arial"/>
      </w:rPr>
    </w:lvl>
    <w:lvl w:ilvl="3" w:tplc="F5CC5A72" w:tentative="1">
      <w:start w:val="1"/>
      <w:numFmt w:val="bullet"/>
      <w:lvlText w:val="•"/>
      <w:lvlJc w:val="left"/>
      <w:pPr>
        <w:tabs>
          <w:tab w:val="num" w:pos="2880"/>
        </w:tabs>
        <w:ind w:left="2880" w:hanging="360"/>
      </w:pPr>
      <w:rPr>
        <w:rFonts w:hint="default" w:ascii="Arial" w:hAnsi="Arial"/>
      </w:rPr>
    </w:lvl>
    <w:lvl w:ilvl="4" w:tplc="433E1DEC" w:tentative="1">
      <w:start w:val="1"/>
      <w:numFmt w:val="bullet"/>
      <w:lvlText w:val="•"/>
      <w:lvlJc w:val="left"/>
      <w:pPr>
        <w:tabs>
          <w:tab w:val="num" w:pos="3600"/>
        </w:tabs>
        <w:ind w:left="3600" w:hanging="360"/>
      </w:pPr>
      <w:rPr>
        <w:rFonts w:hint="default" w:ascii="Arial" w:hAnsi="Arial"/>
      </w:rPr>
    </w:lvl>
    <w:lvl w:ilvl="5" w:tplc="58285E4E" w:tentative="1">
      <w:start w:val="1"/>
      <w:numFmt w:val="bullet"/>
      <w:lvlText w:val="•"/>
      <w:lvlJc w:val="left"/>
      <w:pPr>
        <w:tabs>
          <w:tab w:val="num" w:pos="4320"/>
        </w:tabs>
        <w:ind w:left="4320" w:hanging="360"/>
      </w:pPr>
      <w:rPr>
        <w:rFonts w:hint="default" w:ascii="Arial" w:hAnsi="Arial"/>
      </w:rPr>
    </w:lvl>
    <w:lvl w:ilvl="6" w:tplc="5A26C8D0" w:tentative="1">
      <w:start w:val="1"/>
      <w:numFmt w:val="bullet"/>
      <w:lvlText w:val="•"/>
      <w:lvlJc w:val="left"/>
      <w:pPr>
        <w:tabs>
          <w:tab w:val="num" w:pos="5040"/>
        </w:tabs>
        <w:ind w:left="5040" w:hanging="360"/>
      </w:pPr>
      <w:rPr>
        <w:rFonts w:hint="default" w:ascii="Arial" w:hAnsi="Arial"/>
      </w:rPr>
    </w:lvl>
    <w:lvl w:ilvl="7" w:tplc="49826A2A" w:tentative="1">
      <w:start w:val="1"/>
      <w:numFmt w:val="bullet"/>
      <w:lvlText w:val="•"/>
      <w:lvlJc w:val="left"/>
      <w:pPr>
        <w:tabs>
          <w:tab w:val="num" w:pos="5760"/>
        </w:tabs>
        <w:ind w:left="5760" w:hanging="360"/>
      </w:pPr>
      <w:rPr>
        <w:rFonts w:hint="default" w:ascii="Arial" w:hAnsi="Arial"/>
      </w:rPr>
    </w:lvl>
    <w:lvl w:ilvl="8" w:tplc="58BEE76C"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70A5A1D"/>
    <w:multiLevelType w:val="multilevel"/>
    <w:tmpl w:val="570A5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74EF52A"/>
    <w:multiLevelType w:val="singleLevel"/>
    <w:tmpl w:val="574EF52A"/>
    <w:lvl w:ilvl="0">
      <w:start w:val="1"/>
      <w:numFmt w:val="upperLetter"/>
      <w:suff w:val="space"/>
      <w:lvlText w:val="%1."/>
      <w:lvlJc w:val="left"/>
    </w:lvl>
  </w:abstractNum>
  <w:abstractNum w:abstractNumId="27" w15:restartNumberingAfterBreak="0">
    <w:nsid w:val="574EF62F"/>
    <w:multiLevelType w:val="singleLevel"/>
    <w:tmpl w:val="574EF62F"/>
    <w:lvl w:ilvl="0">
      <w:start w:val="1"/>
      <w:numFmt w:val="upperLetter"/>
      <w:suff w:val="space"/>
      <w:lvlText w:val="%1."/>
      <w:lvlJc w:val="left"/>
    </w:lvl>
  </w:abstractNum>
  <w:abstractNum w:abstractNumId="28" w15:restartNumberingAfterBreak="0">
    <w:nsid w:val="579776A0"/>
    <w:multiLevelType w:val="hybridMultilevel"/>
    <w:tmpl w:val="5936CE98"/>
    <w:lvl w:ilvl="0" w:tplc="5CDE132A">
      <w:start w:val="1"/>
      <w:numFmt w:val="bullet"/>
      <w:lvlText w:val="•"/>
      <w:lvlJc w:val="left"/>
      <w:pPr>
        <w:tabs>
          <w:tab w:val="num" w:pos="720"/>
        </w:tabs>
        <w:ind w:left="720" w:hanging="360"/>
      </w:pPr>
      <w:rPr>
        <w:rFonts w:hint="default" w:ascii="Arial" w:hAnsi="Arial"/>
      </w:rPr>
    </w:lvl>
    <w:lvl w:ilvl="1" w:tplc="978C6D3A" w:tentative="1">
      <w:start w:val="1"/>
      <w:numFmt w:val="bullet"/>
      <w:lvlText w:val="•"/>
      <w:lvlJc w:val="left"/>
      <w:pPr>
        <w:tabs>
          <w:tab w:val="num" w:pos="1440"/>
        </w:tabs>
        <w:ind w:left="1440" w:hanging="360"/>
      </w:pPr>
      <w:rPr>
        <w:rFonts w:hint="default" w:ascii="Arial" w:hAnsi="Arial"/>
      </w:rPr>
    </w:lvl>
    <w:lvl w:ilvl="2" w:tplc="CFCE8F42" w:tentative="1">
      <w:start w:val="1"/>
      <w:numFmt w:val="bullet"/>
      <w:lvlText w:val="•"/>
      <w:lvlJc w:val="left"/>
      <w:pPr>
        <w:tabs>
          <w:tab w:val="num" w:pos="2160"/>
        </w:tabs>
        <w:ind w:left="2160" w:hanging="360"/>
      </w:pPr>
      <w:rPr>
        <w:rFonts w:hint="default" w:ascii="Arial" w:hAnsi="Arial"/>
      </w:rPr>
    </w:lvl>
    <w:lvl w:ilvl="3" w:tplc="71D0CD70" w:tentative="1">
      <w:start w:val="1"/>
      <w:numFmt w:val="bullet"/>
      <w:lvlText w:val="•"/>
      <w:lvlJc w:val="left"/>
      <w:pPr>
        <w:tabs>
          <w:tab w:val="num" w:pos="2880"/>
        </w:tabs>
        <w:ind w:left="2880" w:hanging="360"/>
      </w:pPr>
      <w:rPr>
        <w:rFonts w:hint="default" w:ascii="Arial" w:hAnsi="Arial"/>
      </w:rPr>
    </w:lvl>
    <w:lvl w:ilvl="4" w:tplc="F43C25B4" w:tentative="1">
      <w:start w:val="1"/>
      <w:numFmt w:val="bullet"/>
      <w:lvlText w:val="•"/>
      <w:lvlJc w:val="left"/>
      <w:pPr>
        <w:tabs>
          <w:tab w:val="num" w:pos="3600"/>
        </w:tabs>
        <w:ind w:left="3600" w:hanging="360"/>
      </w:pPr>
      <w:rPr>
        <w:rFonts w:hint="default" w:ascii="Arial" w:hAnsi="Arial"/>
      </w:rPr>
    </w:lvl>
    <w:lvl w:ilvl="5" w:tplc="BBF88D26" w:tentative="1">
      <w:start w:val="1"/>
      <w:numFmt w:val="bullet"/>
      <w:lvlText w:val="•"/>
      <w:lvlJc w:val="left"/>
      <w:pPr>
        <w:tabs>
          <w:tab w:val="num" w:pos="4320"/>
        </w:tabs>
        <w:ind w:left="4320" w:hanging="360"/>
      </w:pPr>
      <w:rPr>
        <w:rFonts w:hint="default" w:ascii="Arial" w:hAnsi="Arial"/>
      </w:rPr>
    </w:lvl>
    <w:lvl w:ilvl="6" w:tplc="8BD03BF6" w:tentative="1">
      <w:start w:val="1"/>
      <w:numFmt w:val="bullet"/>
      <w:lvlText w:val="•"/>
      <w:lvlJc w:val="left"/>
      <w:pPr>
        <w:tabs>
          <w:tab w:val="num" w:pos="5040"/>
        </w:tabs>
        <w:ind w:left="5040" w:hanging="360"/>
      </w:pPr>
      <w:rPr>
        <w:rFonts w:hint="default" w:ascii="Arial" w:hAnsi="Arial"/>
      </w:rPr>
    </w:lvl>
    <w:lvl w:ilvl="7" w:tplc="98A69BB4" w:tentative="1">
      <w:start w:val="1"/>
      <w:numFmt w:val="bullet"/>
      <w:lvlText w:val="•"/>
      <w:lvlJc w:val="left"/>
      <w:pPr>
        <w:tabs>
          <w:tab w:val="num" w:pos="5760"/>
        </w:tabs>
        <w:ind w:left="5760" w:hanging="360"/>
      </w:pPr>
      <w:rPr>
        <w:rFonts w:hint="default" w:ascii="Arial" w:hAnsi="Arial"/>
      </w:rPr>
    </w:lvl>
    <w:lvl w:ilvl="8" w:tplc="B9D0DC24"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7DE01E0"/>
    <w:multiLevelType w:val="hybridMultilevel"/>
    <w:tmpl w:val="7612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60C0B"/>
    <w:multiLevelType w:val="hybridMultilevel"/>
    <w:tmpl w:val="6006225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F240EA2"/>
    <w:multiLevelType w:val="multilevel"/>
    <w:tmpl w:val="2280D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12A20AC"/>
    <w:multiLevelType w:val="multilevel"/>
    <w:tmpl w:val="AADE7444"/>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WorkSteps"/>
      <w:lvlText w:val="%1.%2.%3."/>
      <w:lvlJc w:val="left"/>
      <w:pPr>
        <w:ind w:left="1224" w:hanging="504"/>
      </w:pPr>
    </w:lvl>
    <w:lvl w:ilvl="3">
      <w:start w:val="1"/>
      <w:numFmt w:val="decimal"/>
      <w:pStyle w:val="WorkSteps2"/>
      <w:lvlText w:val="%1.%2.%3.%4."/>
      <w:lvlJc w:val="left"/>
      <w:pPr>
        <w:ind w:left="1728" w:hanging="648"/>
      </w:pPr>
    </w:lvl>
    <w:lvl w:ilvl="4">
      <w:start w:val="1"/>
      <w:numFmt w:val="decimal"/>
      <w:pStyle w:val="WorkStep3"/>
      <w:lvlText w:val="%1.%2.%3.%4.%5."/>
      <w:lvlJc w:val="left"/>
      <w:pPr>
        <w:ind w:left="2232" w:hanging="792"/>
      </w:pPr>
    </w:lvl>
    <w:lvl w:ilvl="5">
      <w:start w:val="1"/>
      <w:numFmt w:val="decimal"/>
      <w:pStyle w:val="Workstep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CD6E56"/>
    <w:multiLevelType w:val="hybridMultilevel"/>
    <w:tmpl w:val="5DEA3194"/>
    <w:lvl w:ilvl="0" w:tplc="730AA00C">
      <w:start w:val="1"/>
      <w:numFmt w:val="decimal"/>
      <w:lvlText w:val="%1."/>
      <w:lvlJc w:val="left"/>
      <w:pPr>
        <w:ind w:left="720" w:hanging="360"/>
      </w:pPr>
    </w:lvl>
    <w:lvl w:ilvl="1" w:tplc="5D004F6E">
      <w:start w:val="1"/>
      <w:numFmt w:val="lowerLetter"/>
      <w:lvlText w:val="%2."/>
      <w:lvlJc w:val="left"/>
      <w:pPr>
        <w:ind w:left="1440" w:hanging="360"/>
      </w:pPr>
    </w:lvl>
    <w:lvl w:ilvl="2" w:tplc="A244B7E0">
      <w:start w:val="1"/>
      <w:numFmt w:val="decimal"/>
      <w:lvlText w:val="%3."/>
      <w:lvlJc w:val="left"/>
      <w:pPr>
        <w:ind w:left="2160" w:hanging="180"/>
      </w:pPr>
    </w:lvl>
    <w:lvl w:ilvl="3" w:tplc="97C633E4">
      <w:start w:val="1"/>
      <w:numFmt w:val="decimal"/>
      <w:lvlText w:val="%4."/>
      <w:lvlJc w:val="left"/>
      <w:pPr>
        <w:ind w:left="2880" w:hanging="360"/>
      </w:pPr>
    </w:lvl>
    <w:lvl w:ilvl="4" w:tplc="2CC2596C">
      <w:start w:val="1"/>
      <w:numFmt w:val="decimal"/>
      <w:lvlText w:val="%5."/>
      <w:lvlJc w:val="left"/>
      <w:pPr>
        <w:ind w:left="3600" w:hanging="360"/>
      </w:pPr>
    </w:lvl>
    <w:lvl w:ilvl="5" w:tplc="1A3E2C26">
      <w:start w:val="1"/>
      <w:numFmt w:val="lowerRoman"/>
      <w:lvlText w:val="%6."/>
      <w:lvlJc w:val="right"/>
      <w:pPr>
        <w:ind w:left="4320" w:hanging="180"/>
      </w:pPr>
    </w:lvl>
    <w:lvl w:ilvl="6" w:tplc="270EA81E">
      <w:start w:val="1"/>
      <w:numFmt w:val="decimal"/>
      <w:lvlText w:val="%7."/>
      <w:lvlJc w:val="left"/>
      <w:pPr>
        <w:ind w:left="5040" w:hanging="360"/>
      </w:pPr>
    </w:lvl>
    <w:lvl w:ilvl="7" w:tplc="1ECCFDB6">
      <w:start w:val="1"/>
      <w:numFmt w:val="lowerLetter"/>
      <w:lvlText w:val="%8."/>
      <w:lvlJc w:val="left"/>
      <w:pPr>
        <w:ind w:left="5760" w:hanging="360"/>
      </w:pPr>
    </w:lvl>
    <w:lvl w:ilvl="8" w:tplc="C082D76C">
      <w:start w:val="1"/>
      <w:numFmt w:val="lowerRoman"/>
      <w:lvlText w:val="%9."/>
      <w:lvlJc w:val="right"/>
      <w:pPr>
        <w:ind w:left="6480" w:hanging="180"/>
      </w:pPr>
    </w:lvl>
  </w:abstractNum>
  <w:abstractNum w:abstractNumId="34" w15:restartNumberingAfterBreak="0">
    <w:nsid w:val="7EC21F9D"/>
    <w:multiLevelType w:val="hybridMultilevel"/>
    <w:tmpl w:val="09E273CE"/>
    <w:lvl w:ilvl="0" w:tplc="1736B37C">
      <w:start w:val="1"/>
      <w:numFmt w:val="bullet"/>
      <w:lvlText w:val="•"/>
      <w:lvlJc w:val="left"/>
      <w:pPr>
        <w:tabs>
          <w:tab w:val="num" w:pos="720"/>
        </w:tabs>
        <w:ind w:left="720" w:hanging="360"/>
      </w:pPr>
      <w:rPr>
        <w:rFonts w:hint="default" w:ascii="Arial" w:hAnsi="Arial"/>
      </w:rPr>
    </w:lvl>
    <w:lvl w:ilvl="1" w:tplc="3198FDA6">
      <w:start w:val="1259"/>
      <w:numFmt w:val="bullet"/>
      <w:lvlText w:val="•"/>
      <w:lvlJc w:val="left"/>
      <w:pPr>
        <w:tabs>
          <w:tab w:val="num" w:pos="1440"/>
        </w:tabs>
        <w:ind w:left="1440" w:hanging="360"/>
      </w:pPr>
      <w:rPr>
        <w:rFonts w:hint="default" w:ascii="Arial" w:hAnsi="Arial"/>
      </w:rPr>
    </w:lvl>
    <w:lvl w:ilvl="2" w:tplc="839C8BB8" w:tentative="1">
      <w:start w:val="1"/>
      <w:numFmt w:val="bullet"/>
      <w:lvlText w:val="•"/>
      <w:lvlJc w:val="left"/>
      <w:pPr>
        <w:tabs>
          <w:tab w:val="num" w:pos="2160"/>
        </w:tabs>
        <w:ind w:left="2160" w:hanging="360"/>
      </w:pPr>
      <w:rPr>
        <w:rFonts w:hint="default" w:ascii="Arial" w:hAnsi="Arial"/>
      </w:rPr>
    </w:lvl>
    <w:lvl w:ilvl="3" w:tplc="7E2E4478" w:tentative="1">
      <w:start w:val="1"/>
      <w:numFmt w:val="bullet"/>
      <w:lvlText w:val="•"/>
      <w:lvlJc w:val="left"/>
      <w:pPr>
        <w:tabs>
          <w:tab w:val="num" w:pos="2880"/>
        </w:tabs>
        <w:ind w:left="2880" w:hanging="360"/>
      </w:pPr>
      <w:rPr>
        <w:rFonts w:hint="default" w:ascii="Arial" w:hAnsi="Arial"/>
      </w:rPr>
    </w:lvl>
    <w:lvl w:ilvl="4" w:tplc="3CE20EA2" w:tentative="1">
      <w:start w:val="1"/>
      <w:numFmt w:val="bullet"/>
      <w:lvlText w:val="•"/>
      <w:lvlJc w:val="left"/>
      <w:pPr>
        <w:tabs>
          <w:tab w:val="num" w:pos="3600"/>
        </w:tabs>
        <w:ind w:left="3600" w:hanging="360"/>
      </w:pPr>
      <w:rPr>
        <w:rFonts w:hint="default" w:ascii="Arial" w:hAnsi="Arial"/>
      </w:rPr>
    </w:lvl>
    <w:lvl w:ilvl="5" w:tplc="D30E4916" w:tentative="1">
      <w:start w:val="1"/>
      <w:numFmt w:val="bullet"/>
      <w:lvlText w:val="•"/>
      <w:lvlJc w:val="left"/>
      <w:pPr>
        <w:tabs>
          <w:tab w:val="num" w:pos="4320"/>
        </w:tabs>
        <w:ind w:left="4320" w:hanging="360"/>
      </w:pPr>
      <w:rPr>
        <w:rFonts w:hint="default" w:ascii="Arial" w:hAnsi="Arial"/>
      </w:rPr>
    </w:lvl>
    <w:lvl w:ilvl="6" w:tplc="5A0E2480" w:tentative="1">
      <w:start w:val="1"/>
      <w:numFmt w:val="bullet"/>
      <w:lvlText w:val="•"/>
      <w:lvlJc w:val="left"/>
      <w:pPr>
        <w:tabs>
          <w:tab w:val="num" w:pos="5040"/>
        </w:tabs>
        <w:ind w:left="5040" w:hanging="360"/>
      </w:pPr>
      <w:rPr>
        <w:rFonts w:hint="default" w:ascii="Arial" w:hAnsi="Arial"/>
      </w:rPr>
    </w:lvl>
    <w:lvl w:ilvl="7" w:tplc="9362C0A8" w:tentative="1">
      <w:start w:val="1"/>
      <w:numFmt w:val="bullet"/>
      <w:lvlText w:val="•"/>
      <w:lvlJc w:val="left"/>
      <w:pPr>
        <w:tabs>
          <w:tab w:val="num" w:pos="5760"/>
        </w:tabs>
        <w:ind w:left="5760" w:hanging="360"/>
      </w:pPr>
      <w:rPr>
        <w:rFonts w:hint="default" w:ascii="Arial" w:hAnsi="Arial"/>
      </w:rPr>
    </w:lvl>
    <w:lvl w:ilvl="8" w:tplc="69844DCA"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7FCA4456"/>
    <w:multiLevelType w:val="multilevel"/>
    <w:tmpl w:val="7FCA445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213351316">
    <w:abstractNumId w:val="19"/>
  </w:num>
  <w:num w:numId="2" w16cid:durableId="1407651327">
    <w:abstractNumId w:val="16"/>
  </w:num>
  <w:num w:numId="3" w16cid:durableId="2019230706">
    <w:abstractNumId w:val="4"/>
  </w:num>
  <w:num w:numId="4" w16cid:durableId="1535191713">
    <w:abstractNumId w:val="11"/>
  </w:num>
  <w:num w:numId="5" w16cid:durableId="1033849466">
    <w:abstractNumId w:val="33"/>
  </w:num>
  <w:num w:numId="6" w16cid:durableId="1682580837">
    <w:abstractNumId w:val="32"/>
  </w:num>
  <w:num w:numId="7" w16cid:durableId="1993170331">
    <w:abstractNumId w:val="20"/>
  </w:num>
  <w:num w:numId="8" w16cid:durableId="1222015718">
    <w:abstractNumId w:val="13"/>
  </w:num>
  <w:num w:numId="9" w16cid:durableId="610599608">
    <w:abstractNumId w:val="23"/>
  </w:num>
  <w:num w:numId="10" w16cid:durableId="1080563548">
    <w:abstractNumId w:val="8"/>
  </w:num>
  <w:num w:numId="11" w16cid:durableId="1846630813">
    <w:abstractNumId w:val="0"/>
  </w:num>
  <w:num w:numId="12" w16cid:durableId="2048794317">
    <w:abstractNumId w:val="22"/>
  </w:num>
  <w:num w:numId="13" w16cid:durableId="451629492">
    <w:abstractNumId w:val="2"/>
  </w:num>
  <w:num w:numId="14" w16cid:durableId="1044065699">
    <w:abstractNumId w:val="26"/>
  </w:num>
  <w:num w:numId="15" w16cid:durableId="512257059">
    <w:abstractNumId w:val="27"/>
  </w:num>
  <w:num w:numId="16" w16cid:durableId="655888227">
    <w:abstractNumId w:val="25"/>
  </w:num>
  <w:num w:numId="17" w16cid:durableId="1785231301">
    <w:abstractNumId w:val="9"/>
  </w:num>
  <w:num w:numId="18" w16cid:durableId="636303425">
    <w:abstractNumId w:val="21"/>
  </w:num>
  <w:num w:numId="19" w16cid:durableId="1168180872">
    <w:abstractNumId w:val="35"/>
  </w:num>
  <w:num w:numId="20" w16cid:durableId="407073788">
    <w:abstractNumId w:val="17"/>
  </w:num>
  <w:num w:numId="21" w16cid:durableId="295330166">
    <w:abstractNumId w:val="3"/>
  </w:num>
  <w:num w:numId="22" w16cid:durableId="687559858">
    <w:abstractNumId w:val="15"/>
  </w:num>
  <w:num w:numId="23" w16cid:durableId="1870332121">
    <w:abstractNumId w:val="34"/>
  </w:num>
  <w:num w:numId="24" w16cid:durableId="2065327429">
    <w:abstractNumId w:val="1"/>
  </w:num>
  <w:num w:numId="25" w16cid:durableId="1579287543">
    <w:abstractNumId w:val="5"/>
  </w:num>
  <w:num w:numId="26" w16cid:durableId="423963550">
    <w:abstractNumId w:val="6"/>
  </w:num>
  <w:num w:numId="27" w16cid:durableId="435564637">
    <w:abstractNumId w:val="28"/>
  </w:num>
  <w:num w:numId="28" w16cid:durableId="1117530352">
    <w:abstractNumId w:val="12"/>
  </w:num>
  <w:num w:numId="29" w16cid:durableId="1989628528">
    <w:abstractNumId w:val="24"/>
  </w:num>
  <w:num w:numId="30" w16cid:durableId="363336947">
    <w:abstractNumId w:val="18"/>
  </w:num>
  <w:num w:numId="31" w16cid:durableId="10185019">
    <w:abstractNumId w:val="10"/>
  </w:num>
  <w:num w:numId="32" w16cid:durableId="119807750">
    <w:abstractNumId w:val="32"/>
    <w:lvlOverride w:ilvl="0">
      <w:lvl w:ilvl="0">
        <w:start w:val="1"/>
        <w:numFmt w:val="decimal"/>
        <w:pStyle w:val="Heading1"/>
        <w:lvlText w:val="%1."/>
        <w:lvlJc w:val="left"/>
        <w:pPr>
          <w:ind w:left="360" w:hanging="360"/>
        </w:pPr>
        <w:rPr>
          <w:rFonts w:hint="default"/>
        </w:rPr>
      </w:lvl>
    </w:lvlOverride>
    <w:lvlOverride w:ilvl="1">
      <w:lvl w:ilvl="1">
        <w:numFmt w:val="decimal"/>
        <w:pStyle w:val="Heading2"/>
        <w:lvlText w:val="%1.%2."/>
        <w:lvlJc w:val="left"/>
        <w:pPr>
          <w:ind w:left="432" w:hanging="432"/>
        </w:pPr>
        <w:rPr>
          <w:rFonts w:hint="default"/>
        </w:rPr>
      </w:lvl>
    </w:lvlOverride>
    <w:lvlOverride w:ilvl="2">
      <w:lvl w:ilvl="2">
        <w:numFmt w:val="decimal"/>
        <w:pStyle w:val="WorkSteps"/>
        <w:lvlText w:val="%1.%2.%3."/>
        <w:lvlJc w:val="left"/>
        <w:pPr>
          <w:ind w:left="1224" w:hanging="504"/>
        </w:pPr>
        <w:rPr>
          <w:rFonts w:hint="default"/>
        </w:rPr>
      </w:lvl>
    </w:lvlOverride>
    <w:lvlOverride w:ilvl="3">
      <w:lvl w:ilvl="3">
        <w:start w:val="1"/>
        <w:numFmt w:val="decimal"/>
        <w:pStyle w:val="WorkSteps2"/>
        <w:lvlText w:val="%1.%2.%3.%4."/>
        <w:lvlJc w:val="left"/>
        <w:pPr>
          <w:ind w:left="1728" w:hanging="648"/>
        </w:pPr>
        <w:rPr>
          <w:rFonts w:hint="default"/>
        </w:rPr>
      </w:lvl>
    </w:lvlOverride>
    <w:lvlOverride w:ilvl="4">
      <w:lvl w:ilvl="4">
        <w:start w:val="1"/>
        <w:numFmt w:val="decimal"/>
        <w:pStyle w:val="WorkStep3"/>
        <w:lvlText w:val="%1.%2.%3.%4.%5."/>
        <w:lvlJc w:val="left"/>
        <w:pPr>
          <w:ind w:left="2880" w:hanging="1440"/>
        </w:pPr>
        <w:rPr>
          <w:rFonts w:hint="default"/>
        </w:rPr>
      </w:lvl>
    </w:lvlOverride>
    <w:lvlOverride w:ilvl="5">
      <w:lvl w:ilvl="5">
        <w:start w:val="1"/>
        <w:numFmt w:val="decimal"/>
        <w:pStyle w:val="Worksteps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2115050702">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6075502">
    <w:abstractNumId w:val="14"/>
  </w:num>
  <w:num w:numId="35" w16cid:durableId="1262104258">
    <w:abstractNumId w:val="30"/>
  </w:num>
  <w:num w:numId="36" w16cid:durableId="2117561075">
    <w:abstractNumId w:val="31"/>
  </w:num>
  <w:num w:numId="37" w16cid:durableId="716706894">
    <w:abstractNumId w:val="29"/>
  </w:num>
  <w:num w:numId="38" w16cid:durableId="177840675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ocumentProtection w:edit="readOnly" w:formatting="1" w:enforcement="0"/>
  <w:defaultTabStop w:val="720"/>
  <w:drawingGridHorizontalSpacing w:val="108"/>
  <w:drawingGridVerticalSpacing w:val="181"/>
  <w:displayHorizontalDrawingGridEvery w:val="2"/>
  <w:doNotUseMarginsForDrawingGridOrigin/>
  <w:drawingGridHorizontalOrigin w:val="1474"/>
  <w:drawingGridVerticalOrigin w:val="224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65"/>
    <w:rsid w:val="00000B0C"/>
    <w:rsid w:val="0000264F"/>
    <w:rsid w:val="0000359C"/>
    <w:rsid w:val="000037F4"/>
    <w:rsid w:val="00003B62"/>
    <w:rsid w:val="00004292"/>
    <w:rsid w:val="000043C9"/>
    <w:rsid w:val="00005CAC"/>
    <w:rsid w:val="00006532"/>
    <w:rsid w:val="00006563"/>
    <w:rsid w:val="000110EA"/>
    <w:rsid w:val="00011681"/>
    <w:rsid w:val="00011984"/>
    <w:rsid w:val="00012771"/>
    <w:rsid w:val="000144C7"/>
    <w:rsid w:val="0001496C"/>
    <w:rsid w:val="000151DC"/>
    <w:rsid w:val="00015F4A"/>
    <w:rsid w:val="00017248"/>
    <w:rsid w:val="0002280C"/>
    <w:rsid w:val="00022ECA"/>
    <w:rsid w:val="000243EF"/>
    <w:rsid w:val="00024677"/>
    <w:rsid w:val="00024CA4"/>
    <w:rsid w:val="00026A32"/>
    <w:rsid w:val="00027E88"/>
    <w:rsid w:val="000301A8"/>
    <w:rsid w:val="0003059E"/>
    <w:rsid w:val="00031CBC"/>
    <w:rsid w:val="000329C7"/>
    <w:rsid w:val="00035488"/>
    <w:rsid w:val="00035786"/>
    <w:rsid w:val="00035A66"/>
    <w:rsid w:val="00037040"/>
    <w:rsid w:val="00037A30"/>
    <w:rsid w:val="00037AE0"/>
    <w:rsid w:val="000403CF"/>
    <w:rsid w:val="000405D4"/>
    <w:rsid w:val="0004204A"/>
    <w:rsid w:val="000425FC"/>
    <w:rsid w:val="00042C88"/>
    <w:rsid w:val="00044CD9"/>
    <w:rsid w:val="00044E0A"/>
    <w:rsid w:val="00045764"/>
    <w:rsid w:val="000466FD"/>
    <w:rsid w:val="0005108E"/>
    <w:rsid w:val="00053AC0"/>
    <w:rsid w:val="00053E89"/>
    <w:rsid w:val="000546ED"/>
    <w:rsid w:val="00056023"/>
    <w:rsid w:val="00060E15"/>
    <w:rsid w:val="000616E6"/>
    <w:rsid w:val="00061938"/>
    <w:rsid w:val="00061EAB"/>
    <w:rsid w:val="00062919"/>
    <w:rsid w:val="00063C19"/>
    <w:rsid w:val="00063E4D"/>
    <w:rsid w:val="00064050"/>
    <w:rsid w:val="000640BA"/>
    <w:rsid w:val="00064DAA"/>
    <w:rsid w:val="000650D7"/>
    <w:rsid w:val="00065106"/>
    <w:rsid w:val="00065258"/>
    <w:rsid w:val="0006716D"/>
    <w:rsid w:val="00070B9B"/>
    <w:rsid w:val="00071186"/>
    <w:rsid w:val="000736C1"/>
    <w:rsid w:val="00073FD1"/>
    <w:rsid w:val="000740DC"/>
    <w:rsid w:val="0007460C"/>
    <w:rsid w:val="000746F4"/>
    <w:rsid w:val="00074CE5"/>
    <w:rsid w:val="00075E3D"/>
    <w:rsid w:val="0007673C"/>
    <w:rsid w:val="00076BB8"/>
    <w:rsid w:val="00077F41"/>
    <w:rsid w:val="000801D3"/>
    <w:rsid w:val="000806CE"/>
    <w:rsid w:val="00081A66"/>
    <w:rsid w:val="00082C3C"/>
    <w:rsid w:val="000836A0"/>
    <w:rsid w:val="00085673"/>
    <w:rsid w:val="00085D51"/>
    <w:rsid w:val="00086630"/>
    <w:rsid w:val="00087059"/>
    <w:rsid w:val="000874FF"/>
    <w:rsid w:val="000876EC"/>
    <w:rsid w:val="00091402"/>
    <w:rsid w:val="000918D3"/>
    <w:rsid w:val="00092BF3"/>
    <w:rsid w:val="0009363F"/>
    <w:rsid w:val="0009501C"/>
    <w:rsid w:val="000966B3"/>
    <w:rsid w:val="00097627"/>
    <w:rsid w:val="00097839"/>
    <w:rsid w:val="000A02A4"/>
    <w:rsid w:val="000A042C"/>
    <w:rsid w:val="000A0A04"/>
    <w:rsid w:val="000A0BA8"/>
    <w:rsid w:val="000A55B1"/>
    <w:rsid w:val="000A5CB8"/>
    <w:rsid w:val="000A7A3A"/>
    <w:rsid w:val="000A7D40"/>
    <w:rsid w:val="000B0649"/>
    <w:rsid w:val="000B0FCD"/>
    <w:rsid w:val="000B2B2E"/>
    <w:rsid w:val="000B316C"/>
    <w:rsid w:val="000B3712"/>
    <w:rsid w:val="000B373D"/>
    <w:rsid w:val="000B3850"/>
    <w:rsid w:val="000B4339"/>
    <w:rsid w:val="000B4892"/>
    <w:rsid w:val="000B55A1"/>
    <w:rsid w:val="000B55A9"/>
    <w:rsid w:val="000B64CE"/>
    <w:rsid w:val="000B6536"/>
    <w:rsid w:val="000C234A"/>
    <w:rsid w:val="000C2FA7"/>
    <w:rsid w:val="000C632A"/>
    <w:rsid w:val="000C7502"/>
    <w:rsid w:val="000D4F1C"/>
    <w:rsid w:val="000D5288"/>
    <w:rsid w:val="000D6060"/>
    <w:rsid w:val="000D701F"/>
    <w:rsid w:val="000D7E57"/>
    <w:rsid w:val="000E0896"/>
    <w:rsid w:val="000E2FE4"/>
    <w:rsid w:val="000E3446"/>
    <w:rsid w:val="000E3601"/>
    <w:rsid w:val="000E398A"/>
    <w:rsid w:val="000E3B5B"/>
    <w:rsid w:val="000E4564"/>
    <w:rsid w:val="000E7EEE"/>
    <w:rsid w:val="000F0710"/>
    <w:rsid w:val="000F0EA5"/>
    <w:rsid w:val="000F2439"/>
    <w:rsid w:val="000F37DC"/>
    <w:rsid w:val="000F3AC6"/>
    <w:rsid w:val="000F51EF"/>
    <w:rsid w:val="000F5643"/>
    <w:rsid w:val="000F5B6B"/>
    <w:rsid w:val="000F64B6"/>
    <w:rsid w:val="0010177B"/>
    <w:rsid w:val="00101A51"/>
    <w:rsid w:val="001036B1"/>
    <w:rsid w:val="0010577F"/>
    <w:rsid w:val="001058F8"/>
    <w:rsid w:val="0010776B"/>
    <w:rsid w:val="001103F8"/>
    <w:rsid w:val="0011073B"/>
    <w:rsid w:val="00111C3F"/>
    <w:rsid w:val="00111F38"/>
    <w:rsid w:val="00112BA7"/>
    <w:rsid w:val="00112EB4"/>
    <w:rsid w:val="00113027"/>
    <w:rsid w:val="00113687"/>
    <w:rsid w:val="00116FC3"/>
    <w:rsid w:val="0012118D"/>
    <w:rsid w:val="00121D78"/>
    <w:rsid w:val="00122F5E"/>
    <w:rsid w:val="00123900"/>
    <w:rsid w:val="0012435A"/>
    <w:rsid w:val="001249D5"/>
    <w:rsid w:val="00125622"/>
    <w:rsid w:val="00125E75"/>
    <w:rsid w:val="0012782F"/>
    <w:rsid w:val="00130FDF"/>
    <w:rsid w:val="001316F3"/>
    <w:rsid w:val="00132EE0"/>
    <w:rsid w:val="00134E42"/>
    <w:rsid w:val="00136C59"/>
    <w:rsid w:val="00142570"/>
    <w:rsid w:val="0014291E"/>
    <w:rsid w:val="00142AB4"/>
    <w:rsid w:val="00142CA4"/>
    <w:rsid w:val="00142D9C"/>
    <w:rsid w:val="001442A1"/>
    <w:rsid w:val="00145068"/>
    <w:rsid w:val="00145564"/>
    <w:rsid w:val="0014647A"/>
    <w:rsid w:val="0014661B"/>
    <w:rsid w:val="001502DB"/>
    <w:rsid w:val="00150C6F"/>
    <w:rsid w:val="00150CAF"/>
    <w:rsid w:val="00150CC2"/>
    <w:rsid w:val="00152B7A"/>
    <w:rsid w:val="0015443D"/>
    <w:rsid w:val="00157F86"/>
    <w:rsid w:val="001607C6"/>
    <w:rsid w:val="00161690"/>
    <w:rsid w:val="0016266F"/>
    <w:rsid w:val="00163C15"/>
    <w:rsid w:val="00164526"/>
    <w:rsid w:val="00164EB1"/>
    <w:rsid w:val="0016539D"/>
    <w:rsid w:val="001659BD"/>
    <w:rsid w:val="0016602B"/>
    <w:rsid w:val="0016613B"/>
    <w:rsid w:val="00167366"/>
    <w:rsid w:val="001678C5"/>
    <w:rsid w:val="00170CC2"/>
    <w:rsid w:val="00171253"/>
    <w:rsid w:val="0017171E"/>
    <w:rsid w:val="00172C0E"/>
    <w:rsid w:val="00175193"/>
    <w:rsid w:val="00176527"/>
    <w:rsid w:val="00181A04"/>
    <w:rsid w:val="00182081"/>
    <w:rsid w:val="00182726"/>
    <w:rsid w:val="001843E6"/>
    <w:rsid w:val="0018531F"/>
    <w:rsid w:val="001863D3"/>
    <w:rsid w:val="00186BFD"/>
    <w:rsid w:val="00187813"/>
    <w:rsid w:val="0019242B"/>
    <w:rsid w:val="00193C06"/>
    <w:rsid w:val="00194557"/>
    <w:rsid w:val="00196581"/>
    <w:rsid w:val="001975FD"/>
    <w:rsid w:val="001A0CC1"/>
    <w:rsid w:val="001A245A"/>
    <w:rsid w:val="001A38A1"/>
    <w:rsid w:val="001A4B35"/>
    <w:rsid w:val="001A567D"/>
    <w:rsid w:val="001A6454"/>
    <w:rsid w:val="001A7726"/>
    <w:rsid w:val="001A7958"/>
    <w:rsid w:val="001B0104"/>
    <w:rsid w:val="001B097B"/>
    <w:rsid w:val="001B254D"/>
    <w:rsid w:val="001B3DE2"/>
    <w:rsid w:val="001B650B"/>
    <w:rsid w:val="001B701F"/>
    <w:rsid w:val="001B71CE"/>
    <w:rsid w:val="001B785D"/>
    <w:rsid w:val="001C0AFE"/>
    <w:rsid w:val="001C0DA3"/>
    <w:rsid w:val="001C0FC4"/>
    <w:rsid w:val="001C1C21"/>
    <w:rsid w:val="001C2407"/>
    <w:rsid w:val="001C29BB"/>
    <w:rsid w:val="001C4E49"/>
    <w:rsid w:val="001C64AE"/>
    <w:rsid w:val="001D0A6B"/>
    <w:rsid w:val="001D1E9C"/>
    <w:rsid w:val="001D1F01"/>
    <w:rsid w:val="001D3811"/>
    <w:rsid w:val="001D50D3"/>
    <w:rsid w:val="001D63FF"/>
    <w:rsid w:val="001D7721"/>
    <w:rsid w:val="001D7A96"/>
    <w:rsid w:val="001E0042"/>
    <w:rsid w:val="001E191A"/>
    <w:rsid w:val="001E388D"/>
    <w:rsid w:val="001E45F1"/>
    <w:rsid w:val="001E4F7C"/>
    <w:rsid w:val="001E5D6F"/>
    <w:rsid w:val="001E77FC"/>
    <w:rsid w:val="001F0E76"/>
    <w:rsid w:val="001F185D"/>
    <w:rsid w:val="001F1C49"/>
    <w:rsid w:val="001F2B63"/>
    <w:rsid w:val="001F306E"/>
    <w:rsid w:val="001F35B1"/>
    <w:rsid w:val="001F3B05"/>
    <w:rsid w:val="001F3C00"/>
    <w:rsid w:val="001F3C7A"/>
    <w:rsid w:val="001F57D0"/>
    <w:rsid w:val="001F595F"/>
    <w:rsid w:val="001F60DB"/>
    <w:rsid w:val="001F64BE"/>
    <w:rsid w:val="001F69E1"/>
    <w:rsid w:val="001F73E3"/>
    <w:rsid w:val="002004B1"/>
    <w:rsid w:val="002005C9"/>
    <w:rsid w:val="002032E4"/>
    <w:rsid w:val="00203462"/>
    <w:rsid w:val="00210060"/>
    <w:rsid w:val="00210DFE"/>
    <w:rsid w:val="00211659"/>
    <w:rsid w:val="0021386D"/>
    <w:rsid w:val="00221696"/>
    <w:rsid w:val="00222C06"/>
    <w:rsid w:val="0022335D"/>
    <w:rsid w:val="00223373"/>
    <w:rsid w:val="00223416"/>
    <w:rsid w:val="002240CD"/>
    <w:rsid w:val="00226851"/>
    <w:rsid w:val="00227498"/>
    <w:rsid w:val="0023004E"/>
    <w:rsid w:val="00230272"/>
    <w:rsid w:val="00230428"/>
    <w:rsid w:val="00231129"/>
    <w:rsid w:val="00233214"/>
    <w:rsid w:val="0023368E"/>
    <w:rsid w:val="00234555"/>
    <w:rsid w:val="00237E04"/>
    <w:rsid w:val="0024004C"/>
    <w:rsid w:val="0024011F"/>
    <w:rsid w:val="00240376"/>
    <w:rsid w:val="00240D09"/>
    <w:rsid w:val="002413F7"/>
    <w:rsid w:val="00244B4E"/>
    <w:rsid w:val="00244CDA"/>
    <w:rsid w:val="00245713"/>
    <w:rsid w:val="00245F11"/>
    <w:rsid w:val="002505D1"/>
    <w:rsid w:val="00251164"/>
    <w:rsid w:val="00252632"/>
    <w:rsid w:val="00252A29"/>
    <w:rsid w:val="00253612"/>
    <w:rsid w:val="002541D1"/>
    <w:rsid w:val="00255EB6"/>
    <w:rsid w:val="00261CFA"/>
    <w:rsid w:val="0026293B"/>
    <w:rsid w:val="002636B4"/>
    <w:rsid w:val="00264273"/>
    <w:rsid w:val="00265EC0"/>
    <w:rsid w:val="00266147"/>
    <w:rsid w:val="002674FC"/>
    <w:rsid w:val="00267598"/>
    <w:rsid w:val="00270662"/>
    <w:rsid w:val="00270B6E"/>
    <w:rsid w:val="00271D9E"/>
    <w:rsid w:val="0027266B"/>
    <w:rsid w:val="00280355"/>
    <w:rsid w:val="00280469"/>
    <w:rsid w:val="00283194"/>
    <w:rsid w:val="00283975"/>
    <w:rsid w:val="00287FE0"/>
    <w:rsid w:val="0029285B"/>
    <w:rsid w:val="00292D10"/>
    <w:rsid w:val="00292DC5"/>
    <w:rsid w:val="0029315E"/>
    <w:rsid w:val="00293F2B"/>
    <w:rsid w:val="00295F94"/>
    <w:rsid w:val="002961D8"/>
    <w:rsid w:val="002A0690"/>
    <w:rsid w:val="002A098B"/>
    <w:rsid w:val="002A0BFB"/>
    <w:rsid w:val="002A0CC2"/>
    <w:rsid w:val="002A2A55"/>
    <w:rsid w:val="002A2B4D"/>
    <w:rsid w:val="002A3BCD"/>
    <w:rsid w:val="002A5859"/>
    <w:rsid w:val="002A6B1D"/>
    <w:rsid w:val="002A7696"/>
    <w:rsid w:val="002B04BB"/>
    <w:rsid w:val="002B0A47"/>
    <w:rsid w:val="002B3DF5"/>
    <w:rsid w:val="002B3DFD"/>
    <w:rsid w:val="002B5881"/>
    <w:rsid w:val="002C1A44"/>
    <w:rsid w:val="002C4DC9"/>
    <w:rsid w:val="002C4FD7"/>
    <w:rsid w:val="002C72E7"/>
    <w:rsid w:val="002C7AD7"/>
    <w:rsid w:val="002C7E3D"/>
    <w:rsid w:val="002D41B0"/>
    <w:rsid w:val="002D47D6"/>
    <w:rsid w:val="002D621D"/>
    <w:rsid w:val="002D7029"/>
    <w:rsid w:val="002E0088"/>
    <w:rsid w:val="002E1545"/>
    <w:rsid w:val="002E1760"/>
    <w:rsid w:val="002E234B"/>
    <w:rsid w:val="002E24F5"/>
    <w:rsid w:val="002E2CF9"/>
    <w:rsid w:val="002E33C5"/>
    <w:rsid w:val="002E446B"/>
    <w:rsid w:val="002E4E5E"/>
    <w:rsid w:val="002E4E8C"/>
    <w:rsid w:val="002E696D"/>
    <w:rsid w:val="002E7ACA"/>
    <w:rsid w:val="002E7DDC"/>
    <w:rsid w:val="002F0A6F"/>
    <w:rsid w:val="002F0C80"/>
    <w:rsid w:val="002F130D"/>
    <w:rsid w:val="002F161D"/>
    <w:rsid w:val="002F1B50"/>
    <w:rsid w:val="002F347B"/>
    <w:rsid w:val="002F4D09"/>
    <w:rsid w:val="002F542D"/>
    <w:rsid w:val="002F6FD4"/>
    <w:rsid w:val="00300D5A"/>
    <w:rsid w:val="00300DE2"/>
    <w:rsid w:val="00302E08"/>
    <w:rsid w:val="003047D3"/>
    <w:rsid w:val="00304AC1"/>
    <w:rsid w:val="00305C5B"/>
    <w:rsid w:val="00306D60"/>
    <w:rsid w:val="00306EA4"/>
    <w:rsid w:val="00310495"/>
    <w:rsid w:val="00310C79"/>
    <w:rsid w:val="003129F1"/>
    <w:rsid w:val="003130C9"/>
    <w:rsid w:val="00314DA4"/>
    <w:rsid w:val="00315B45"/>
    <w:rsid w:val="003164A2"/>
    <w:rsid w:val="003170BC"/>
    <w:rsid w:val="00320106"/>
    <w:rsid w:val="00320541"/>
    <w:rsid w:val="0032099E"/>
    <w:rsid w:val="00324E5D"/>
    <w:rsid w:val="00326D0C"/>
    <w:rsid w:val="00327127"/>
    <w:rsid w:val="00327BEB"/>
    <w:rsid w:val="003302A6"/>
    <w:rsid w:val="00330DB2"/>
    <w:rsid w:val="0033133D"/>
    <w:rsid w:val="0033166C"/>
    <w:rsid w:val="00331974"/>
    <w:rsid w:val="00332AA5"/>
    <w:rsid w:val="00332C7E"/>
    <w:rsid w:val="00332E9E"/>
    <w:rsid w:val="003338E5"/>
    <w:rsid w:val="00333D09"/>
    <w:rsid w:val="00333EB7"/>
    <w:rsid w:val="00333F73"/>
    <w:rsid w:val="00334ECE"/>
    <w:rsid w:val="00336850"/>
    <w:rsid w:val="00336A4A"/>
    <w:rsid w:val="00340970"/>
    <w:rsid w:val="00341BEC"/>
    <w:rsid w:val="003425F4"/>
    <w:rsid w:val="003430DB"/>
    <w:rsid w:val="003435CE"/>
    <w:rsid w:val="0034458E"/>
    <w:rsid w:val="00345077"/>
    <w:rsid w:val="00347059"/>
    <w:rsid w:val="0035054F"/>
    <w:rsid w:val="003508CA"/>
    <w:rsid w:val="003530B4"/>
    <w:rsid w:val="00353E3C"/>
    <w:rsid w:val="003540C4"/>
    <w:rsid w:val="00355B59"/>
    <w:rsid w:val="00356E11"/>
    <w:rsid w:val="00356F98"/>
    <w:rsid w:val="00356FEE"/>
    <w:rsid w:val="00361B4B"/>
    <w:rsid w:val="00362084"/>
    <w:rsid w:val="0036359A"/>
    <w:rsid w:val="003636EA"/>
    <w:rsid w:val="003645D5"/>
    <w:rsid w:val="0036542C"/>
    <w:rsid w:val="00365F81"/>
    <w:rsid w:val="00366C16"/>
    <w:rsid w:val="00366E1C"/>
    <w:rsid w:val="00367190"/>
    <w:rsid w:val="00371571"/>
    <w:rsid w:val="00372C70"/>
    <w:rsid w:val="00373768"/>
    <w:rsid w:val="00373819"/>
    <w:rsid w:val="003741FD"/>
    <w:rsid w:val="00375E72"/>
    <w:rsid w:val="003775C6"/>
    <w:rsid w:val="0038003D"/>
    <w:rsid w:val="0038031B"/>
    <w:rsid w:val="0038132D"/>
    <w:rsid w:val="00382B08"/>
    <w:rsid w:val="00386D4B"/>
    <w:rsid w:val="003900D4"/>
    <w:rsid w:val="003901D8"/>
    <w:rsid w:val="0039124C"/>
    <w:rsid w:val="00391AE9"/>
    <w:rsid w:val="0039209E"/>
    <w:rsid w:val="003927C0"/>
    <w:rsid w:val="00393621"/>
    <w:rsid w:val="00393995"/>
    <w:rsid w:val="0039415A"/>
    <w:rsid w:val="0039486B"/>
    <w:rsid w:val="00394AB4"/>
    <w:rsid w:val="003950BF"/>
    <w:rsid w:val="00395462"/>
    <w:rsid w:val="003954E2"/>
    <w:rsid w:val="003959D0"/>
    <w:rsid w:val="003959D4"/>
    <w:rsid w:val="003965E3"/>
    <w:rsid w:val="00397196"/>
    <w:rsid w:val="0039799D"/>
    <w:rsid w:val="003A02A8"/>
    <w:rsid w:val="003A24A0"/>
    <w:rsid w:val="003A4C8C"/>
    <w:rsid w:val="003A55CA"/>
    <w:rsid w:val="003B1547"/>
    <w:rsid w:val="003B17AE"/>
    <w:rsid w:val="003B1ABF"/>
    <w:rsid w:val="003B1AE8"/>
    <w:rsid w:val="003B23E4"/>
    <w:rsid w:val="003B4E10"/>
    <w:rsid w:val="003B51A1"/>
    <w:rsid w:val="003B5FA2"/>
    <w:rsid w:val="003B6210"/>
    <w:rsid w:val="003B6316"/>
    <w:rsid w:val="003B653F"/>
    <w:rsid w:val="003B6C52"/>
    <w:rsid w:val="003B70A5"/>
    <w:rsid w:val="003C00CD"/>
    <w:rsid w:val="003C2793"/>
    <w:rsid w:val="003C3F0B"/>
    <w:rsid w:val="003C4DA3"/>
    <w:rsid w:val="003C5230"/>
    <w:rsid w:val="003C5513"/>
    <w:rsid w:val="003D0999"/>
    <w:rsid w:val="003D0AD6"/>
    <w:rsid w:val="003D30BC"/>
    <w:rsid w:val="003D484A"/>
    <w:rsid w:val="003D4B4B"/>
    <w:rsid w:val="003D4B90"/>
    <w:rsid w:val="003D5435"/>
    <w:rsid w:val="003D7FE0"/>
    <w:rsid w:val="003E00F0"/>
    <w:rsid w:val="003E06A6"/>
    <w:rsid w:val="003E0CCC"/>
    <w:rsid w:val="003E1492"/>
    <w:rsid w:val="003E18E8"/>
    <w:rsid w:val="003E23D8"/>
    <w:rsid w:val="003E27EF"/>
    <w:rsid w:val="003E3DAD"/>
    <w:rsid w:val="003E59B1"/>
    <w:rsid w:val="003E721D"/>
    <w:rsid w:val="003F2156"/>
    <w:rsid w:val="003F2158"/>
    <w:rsid w:val="003F266B"/>
    <w:rsid w:val="003F59D7"/>
    <w:rsid w:val="0040106C"/>
    <w:rsid w:val="00401693"/>
    <w:rsid w:val="00401717"/>
    <w:rsid w:val="00401832"/>
    <w:rsid w:val="0040236E"/>
    <w:rsid w:val="0040241E"/>
    <w:rsid w:val="00403DB4"/>
    <w:rsid w:val="0040456A"/>
    <w:rsid w:val="00404A57"/>
    <w:rsid w:val="00407B66"/>
    <w:rsid w:val="00410C2D"/>
    <w:rsid w:val="0041124C"/>
    <w:rsid w:val="0041451C"/>
    <w:rsid w:val="00416A84"/>
    <w:rsid w:val="00416CD7"/>
    <w:rsid w:val="004179F9"/>
    <w:rsid w:val="00417BD6"/>
    <w:rsid w:val="004201DF"/>
    <w:rsid w:val="004211F0"/>
    <w:rsid w:val="0042198A"/>
    <w:rsid w:val="004220F2"/>
    <w:rsid w:val="00424BC6"/>
    <w:rsid w:val="00424C1D"/>
    <w:rsid w:val="004264BF"/>
    <w:rsid w:val="00427099"/>
    <w:rsid w:val="00430352"/>
    <w:rsid w:val="0043081A"/>
    <w:rsid w:val="00432309"/>
    <w:rsid w:val="004338F9"/>
    <w:rsid w:val="004340CA"/>
    <w:rsid w:val="004340D2"/>
    <w:rsid w:val="004341DC"/>
    <w:rsid w:val="00435E17"/>
    <w:rsid w:val="004366E6"/>
    <w:rsid w:val="00436A6C"/>
    <w:rsid w:val="0044158B"/>
    <w:rsid w:val="0044285B"/>
    <w:rsid w:val="00442E8A"/>
    <w:rsid w:val="00444059"/>
    <w:rsid w:val="00446668"/>
    <w:rsid w:val="004467FA"/>
    <w:rsid w:val="00447983"/>
    <w:rsid w:val="00451943"/>
    <w:rsid w:val="00452BBC"/>
    <w:rsid w:val="004544C8"/>
    <w:rsid w:val="00454576"/>
    <w:rsid w:val="004546B3"/>
    <w:rsid w:val="004579E4"/>
    <w:rsid w:val="00460D9D"/>
    <w:rsid w:val="00460F29"/>
    <w:rsid w:val="00461693"/>
    <w:rsid w:val="00462862"/>
    <w:rsid w:val="004636B2"/>
    <w:rsid w:val="0046514D"/>
    <w:rsid w:val="00465AEF"/>
    <w:rsid w:val="00467150"/>
    <w:rsid w:val="0047007D"/>
    <w:rsid w:val="00471910"/>
    <w:rsid w:val="00473A5D"/>
    <w:rsid w:val="00473FCD"/>
    <w:rsid w:val="00474533"/>
    <w:rsid w:val="00475188"/>
    <w:rsid w:val="0047682E"/>
    <w:rsid w:val="00480794"/>
    <w:rsid w:val="00481063"/>
    <w:rsid w:val="00481B52"/>
    <w:rsid w:val="00482AA1"/>
    <w:rsid w:val="004842E8"/>
    <w:rsid w:val="00485EB1"/>
    <w:rsid w:val="004865C5"/>
    <w:rsid w:val="00486E27"/>
    <w:rsid w:val="0048757D"/>
    <w:rsid w:val="00487692"/>
    <w:rsid w:val="00487D1F"/>
    <w:rsid w:val="00491927"/>
    <w:rsid w:val="00494E0A"/>
    <w:rsid w:val="00495F18"/>
    <w:rsid w:val="0049702D"/>
    <w:rsid w:val="00497C26"/>
    <w:rsid w:val="004A0609"/>
    <w:rsid w:val="004A576D"/>
    <w:rsid w:val="004A704A"/>
    <w:rsid w:val="004A708C"/>
    <w:rsid w:val="004A77F9"/>
    <w:rsid w:val="004B1371"/>
    <w:rsid w:val="004B2D18"/>
    <w:rsid w:val="004B3351"/>
    <w:rsid w:val="004B3C15"/>
    <w:rsid w:val="004B4078"/>
    <w:rsid w:val="004B4405"/>
    <w:rsid w:val="004B4BC3"/>
    <w:rsid w:val="004B6FA9"/>
    <w:rsid w:val="004B6FC2"/>
    <w:rsid w:val="004C2B90"/>
    <w:rsid w:val="004C2EF2"/>
    <w:rsid w:val="004C49A9"/>
    <w:rsid w:val="004D0321"/>
    <w:rsid w:val="004D35B3"/>
    <w:rsid w:val="004D53A3"/>
    <w:rsid w:val="004D6A49"/>
    <w:rsid w:val="004E13A6"/>
    <w:rsid w:val="004E16EB"/>
    <w:rsid w:val="004E3D02"/>
    <w:rsid w:val="004E473A"/>
    <w:rsid w:val="004E4FA4"/>
    <w:rsid w:val="004E65F3"/>
    <w:rsid w:val="004E758D"/>
    <w:rsid w:val="004E7812"/>
    <w:rsid w:val="004F17DA"/>
    <w:rsid w:val="004F2E03"/>
    <w:rsid w:val="004F30CA"/>
    <w:rsid w:val="004F3CC9"/>
    <w:rsid w:val="004F584B"/>
    <w:rsid w:val="004F5BBB"/>
    <w:rsid w:val="004F6229"/>
    <w:rsid w:val="004F6EF0"/>
    <w:rsid w:val="004F7A82"/>
    <w:rsid w:val="00501BF9"/>
    <w:rsid w:val="00502E9E"/>
    <w:rsid w:val="0050314D"/>
    <w:rsid w:val="00503D72"/>
    <w:rsid w:val="00503FE0"/>
    <w:rsid w:val="00504760"/>
    <w:rsid w:val="00504E25"/>
    <w:rsid w:val="0050591B"/>
    <w:rsid w:val="00505A2A"/>
    <w:rsid w:val="00505CBF"/>
    <w:rsid w:val="005073FA"/>
    <w:rsid w:val="00507F6C"/>
    <w:rsid w:val="00510C83"/>
    <w:rsid w:val="00511405"/>
    <w:rsid w:val="005124A2"/>
    <w:rsid w:val="005132CE"/>
    <w:rsid w:val="00513F86"/>
    <w:rsid w:val="005159AB"/>
    <w:rsid w:val="00515AE6"/>
    <w:rsid w:val="005165F9"/>
    <w:rsid w:val="005172ED"/>
    <w:rsid w:val="00517637"/>
    <w:rsid w:val="00517A8E"/>
    <w:rsid w:val="00521732"/>
    <w:rsid w:val="00522F3D"/>
    <w:rsid w:val="005247A6"/>
    <w:rsid w:val="005252DE"/>
    <w:rsid w:val="00525817"/>
    <w:rsid w:val="00525C90"/>
    <w:rsid w:val="0053079A"/>
    <w:rsid w:val="005316C9"/>
    <w:rsid w:val="005317BF"/>
    <w:rsid w:val="00532416"/>
    <w:rsid w:val="00532852"/>
    <w:rsid w:val="00532E11"/>
    <w:rsid w:val="00533C47"/>
    <w:rsid w:val="005360DF"/>
    <w:rsid w:val="005369ED"/>
    <w:rsid w:val="00536B7F"/>
    <w:rsid w:val="00536C27"/>
    <w:rsid w:val="00537DD0"/>
    <w:rsid w:val="0054146E"/>
    <w:rsid w:val="005422CC"/>
    <w:rsid w:val="005428F3"/>
    <w:rsid w:val="00542D55"/>
    <w:rsid w:val="005438DA"/>
    <w:rsid w:val="00544272"/>
    <w:rsid w:val="005443CD"/>
    <w:rsid w:val="0054687E"/>
    <w:rsid w:val="00546B8F"/>
    <w:rsid w:val="00547299"/>
    <w:rsid w:val="00547D00"/>
    <w:rsid w:val="005504BE"/>
    <w:rsid w:val="005506AE"/>
    <w:rsid w:val="00550B80"/>
    <w:rsid w:val="0055115D"/>
    <w:rsid w:val="005527F1"/>
    <w:rsid w:val="00552A95"/>
    <w:rsid w:val="00553149"/>
    <w:rsid w:val="00554AC6"/>
    <w:rsid w:val="00554E93"/>
    <w:rsid w:val="00556760"/>
    <w:rsid w:val="00557E54"/>
    <w:rsid w:val="005606DE"/>
    <w:rsid w:val="0056222F"/>
    <w:rsid w:val="00563DDF"/>
    <w:rsid w:val="00563EA9"/>
    <w:rsid w:val="00564127"/>
    <w:rsid w:val="0056522B"/>
    <w:rsid w:val="00565E02"/>
    <w:rsid w:val="005701A8"/>
    <w:rsid w:val="00570F44"/>
    <w:rsid w:val="0057476B"/>
    <w:rsid w:val="005751D2"/>
    <w:rsid w:val="005758F9"/>
    <w:rsid w:val="00575CE7"/>
    <w:rsid w:val="00575E36"/>
    <w:rsid w:val="00575ED5"/>
    <w:rsid w:val="0058523C"/>
    <w:rsid w:val="0058624F"/>
    <w:rsid w:val="00590FEE"/>
    <w:rsid w:val="00591190"/>
    <w:rsid w:val="0059134D"/>
    <w:rsid w:val="005939AA"/>
    <w:rsid w:val="0059546A"/>
    <w:rsid w:val="00596F45"/>
    <w:rsid w:val="005A040D"/>
    <w:rsid w:val="005A1C01"/>
    <w:rsid w:val="005A1FB8"/>
    <w:rsid w:val="005A2322"/>
    <w:rsid w:val="005A5AE0"/>
    <w:rsid w:val="005A622C"/>
    <w:rsid w:val="005A6808"/>
    <w:rsid w:val="005A7F11"/>
    <w:rsid w:val="005B118C"/>
    <w:rsid w:val="005B11EB"/>
    <w:rsid w:val="005B54C4"/>
    <w:rsid w:val="005B5CDA"/>
    <w:rsid w:val="005B6315"/>
    <w:rsid w:val="005B6C46"/>
    <w:rsid w:val="005B7186"/>
    <w:rsid w:val="005C2060"/>
    <w:rsid w:val="005C2C96"/>
    <w:rsid w:val="005C35F9"/>
    <w:rsid w:val="005C46C2"/>
    <w:rsid w:val="005C4B09"/>
    <w:rsid w:val="005C57BE"/>
    <w:rsid w:val="005C5CC6"/>
    <w:rsid w:val="005C7547"/>
    <w:rsid w:val="005C7CF0"/>
    <w:rsid w:val="005C7E08"/>
    <w:rsid w:val="005D1128"/>
    <w:rsid w:val="005D2FF5"/>
    <w:rsid w:val="005D373B"/>
    <w:rsid w:val="005D50EA"/>
    <w:rsid w:val="005D7640"/>
    <w:rsid w:val="005D7C43"/>
    <w:rsid w:val="005E0F62"/>
    <w:rsid w:val="005E1841"/>
    <w:rsid w:val="005E2107"/>
    <w:rsid w:val="005E31EF"/>
    <w:rsid w:val="005E375F"/>
    <w:rsid w:val="005E4EA4"/>
    <w:rsid w:val="005E514F"/>
    <w:rsid w:val="005E51E9"/>
    <w:rsid w:val="005E6025"/>
    <w:rsid w:val="005E605A"/>
    <w:rsid w:val="005E7455"/>
    <w:rsid w:val="005F03CB"/>
    <w:rsid w:val="005F075E"/>
    <w:rsid w:val="005F3805"/>
    <w:rsid w:val="005F4D8D"/>
    <w:rsid w:val="005F509D"/>
    <w:rsid w:val="005F53C8"/>
    <w:rsid w:val="005F57BB"/>
    <w:rsid w:val="005F58CC"/>
    <w:rsid w:val="005F69E1"/>
    <w:rsid w:val="005F7515"/>
    <w:rsid w:val="00602D93"/>
    <w:rsid w:val="006073DF"/>
    <w:rsid w:val="00607827"/>
    <w:rsid w:val="00607C9A"/>
    <w:rsid w:val="00611BCB"/>
    <w:rsid w:val="00612130"/>
    <w:rsid w:val="006123AD"/>
    <w:rsid w:val="00612906"/>
    <w:rsid w:val="00615717"/>
    <w:rsid w:val="00615B97"/>
    <w:rsid w:val="00617397"/>
    <w:rsid w:val="00617F7F"/>
    <w:rsid w:val="00621298"/>
    <w:rsid w:val="006245A5"/>
    <w:rsid w:val="00624703"/>
    <w:rsid w:val="006247F4"/>
    <w:rsid w:val="00624AAE"/>
    <w:rsid w:val="00626FA0"/>
    <w:rsid w:val="00631C91"/>
    <w:rsid w:val="0063209F"/>
    <w:rsid w:val="006336FD"/>
    <w:rsid w:val="006344A3"/>
    <w:rsid w:val="006352E1"/>
    <w:rsid w:val="00635BC3"/>
    <w:rsid w:val="006367D4"/>
    <w:rsid w:val="006375B0"/>
    <w:rsid w:val="00637BDE"/>
    <w:rsid w:val="006404AC"/>
    <w:rsid w:val="00640BDE"/>
    <w:rsid w:val="006422FD"/>
    <w:rsid w:val="00642EDD"/>
    <w:rsid w:val="006439CC"/>
    <w:rsid w:val="0064413F"/>
    <w:rsid w:val="006452F5"/>
    <w:rsid w:val="00646972"/>
    <w:rsid w:val="00646F6F"/>
    <w:rsid w:val="00647244"/>
    <w:rsid w:val="00647684"/>
    <w:rsid w:val="006504BB"/>
    <w:rsid w:val="00650CE9"/>
    <w:rsid w:val="00650E8F"/>
    <w:rsid w:val="00651301"/>
    <w:rsid w:val="006515DD"/>
    <w:rsid w:val="006518E8"/>
    <w:rsid w:val="00652606"/>
    <w:rsid w:val="00653085"/>
    <w:rsid w:val="0065395A"/>
    <w:rsid w:val="00654ED0"/>
    <w:rsid w:val="006561F0"/>
    <w:rsid w:val="00656494"/>
    <w:rsid w:val="00656E03"/>
    <w:rsid w:val="0065790E"/>
    <w:rsid w:val="0066164A"/>
    <w:rsid w:val="0066193E"/>
    <w:rsid w:val="006626DF"/>
    <w:rsid w:val="00662A16"/>
    <w:rsid w:val="00663018"/>
    <w:rsid w:val="0066302C"/>
    <w:rsid w:val="00663C29"/>
    <w:rsid w:val="00664E04"/>
    <w:rsid w:val="00666129"/>
    <w:rsid w:val="00666381"/>
    <w:rsid w:val="006666A3"/>
    <w:rsid w:val="0066680A"/>
    <w:rsid w:val="00667457"/>
    <w:rsid w:val="00670184"/>
    <w:rsid w:val="006704A9"/>
    <w:rsid w:val="00671D24"/>
    <w:rsid w:val="00671EF6"/>
    <w:rsid w:val="00672821"/>
    <w:rsid w:val="0067304F"/>
    <w:rsid w:val="006737C3"/>
    <w:rsid w:val="00673EE2"/>
    <w:rsid w:val="00674D9A"/>
    <w:rsid w:val="006750ED"/>
    <w:rsid w:val="00675FB6"/>
    <w:rsid w:val="00677710"/>
    <w:rsid w:val="00680071"/>
    <w:rsid w:val="006808B1"/>
    <w:rsid w:val="00680BD1"/>
    <w:rsid w:val="006843D0"/>
    <w:rsid w:val="00684D37"/>
    <w:rsid w:val="00685CE1"/>
    <w:rsid w:val="00685E70"/>
    <w:rsid w:val="0068697F"/>
    <w:rsid w:val="00692061"/>
    <w:rsid w:val="00694B95"/>
    <w:rsid w:val="006A042D"/>
    <w:rsid w:val="006A157F"/>
    <w:rsid w:val="006A1D42"/>
    <w:rsid w:val="006A23F4"/>
    <w:rsid w:val="006A5F3F"/>
    <w:rsid w:val="006A6BC7"/>
    <w:rsid w:val="006A6DEC"/>
    <w:rsid w:val="006A72DC"/>
    <w:rsid w:val="006B109F"/>
    <w:rsid w:val="006B10D7"/>
    <w:rsid w:val="006B3550"/>
    <w:rsid w:val="006B442D"/>
    <w:rsid w:val="006B44AE"/>
    <w:rsid w:val="006B4D29"/>
    <w:rsid w:val="006B7BD4"/>
    <w:rsid w:val="006C02B6"/>
    <w:rsid w:val="006C0959"/>
    <w:rsid w:val="006C0B35"/>
    <w:rsid w:val="006C18EB"/>
    <w:rsid w:val="006C3171"/>
    <w:rsid w:val="006C3599"/>
    <w:rsid w:val="006C3AA0"/>
    <w:rsid w:val="006C4178"/>
    <w:rsid w:val="006C4866"/>
    <w:rsid w:val="006C7524"/>
    <w:rsid w:val="006D222C"/>
    <w:rsid w:val="006D3964"/>
    <w:rsid w:val="006D592B"/>
    <w:rsid w:val="006D5D46"/>
    <w:rsid w:val="006D6919"/>
    <w:rsid w:val="006D6AEE"/>
    <w:rsid w:val="006D7722"/>
    <w:rsid w:val="006E4C0B"/>
    <w:rsid w:val="006E535C"/>
    <w:rsid w:val="006E7A31"/>
    <w:rsid w:val="006F1A1D"/>
    <w:rsid w:val="006F1F02"/>
    <w:rsid w:val="006F2897"/>
    <w:rsid w:val="006F2E50"/>
    <w:rsid w:val="006F35EA"/>
    <w:rsid w:val="006F3EE7"/>
    <w:rsid w:val="006F4A69"/>
    <w:rsid w:val="006F57E4"/>
    <w:rsid w:val="006F6373"/>
    <w:rsid w:val="006F6682"/>
    <w:rsid w:val="006F6AA2"/>
    <w:rsid w:val="007013A7"/>
    <w:rsid w:val="00702063"/>
    <w:rsid w:val="00703D52"/>
    <w:rsid w:val="00703E32"/>
    <w:rsid w:val="00704910"/>
    <w:rsid w:val="0070558A"/>
    <w:rsid w:val="00705E63"/>
    <w:rsid w:val="0070603A"/>
    <w:rsid w:val="007078F1"/>
    <w:rsid w:val="007111DA"/>
    <w:rsid w:val="007121F4"/>
    <w:rsid w:val="00712EB8"/>
    <w:rsid w:val="00714522"/>
    <w:rsid w:val="00715121"/>
    <w:rsid w:val="007156EF"/>
    <w:rsid w:val="007156FF"/>
    <w:rsid w:val="00716C2B"/>
    <w:rsid w:val="0071797F"/>
    <w:rsid w:val="007229B9"/>
    <w:rsid w:val="007232D1"/>
    <w:rsid w:val="007245E4"/>
    <w:rsid w:val="007267D5"/>
    <w:rsid w:val="00726D24"/>
    <w:rsid w:val="00727C16"/>
    <w:rsid w:val="00730617"/>
    <w:rsid w:val="00730965"/>
    <w:rsid w:val="00731A42"/>
    <w:rsid w:val="00731C55"/>
    <w:rsid w:val="00732093"/>
    <w:rsid w:val="00733541"/>
    <w:rsid w:val="00733BB1"/>
    <w:rsid w:val="0073409A"/>
    <w:rsid w:val="00734220"/>
    <w:rsid w:val="00734D29"/>
    <w:rsid w:val="0073563B"/>
    <w:rsid w:val="00737E16"/>
    <w:rsid w:val="007400DD"/>
    <w:rsid w:val="00741831"/>
    <w:rsid w:val="00743A38"/>
    <w:rsid w:val="00745875"/>
    <w:rsid w:val="00745EED"/>
    <w:rsid w:val="00750403"/>
    <w:rsid w:val="00752755"/>
    <w:rsid w:val="007548DB"/>
    <w:rsid w:val="007555EE"/>
    <w:rsid w:val="00757680"/>
    <w:rsid w:val="00757B6A"/>
    <w:rsid w:val="00760549"/>
    <w:rsid w:val="007628CE"/>
    <w:rsid w:val="007635B9"/>
    <w:rsid w:val="00763EFC"/>
    <w:rsid w:val="00766C21"/>
    <w:rsid w:val="00767134"/>
    <w:rsid w:val="007679F3"/>
    <w:rsid w:val="00767A95"/>
    <w:rsid w:val="00767BA8"/>
    <w:rsid w:val="00767D97"/>
    <w:rsid w:val="00770E5D"/>
    <w:rsid w:val="007734B4"/>
    <w:rsid w:val="00773737"/>
    <w:rsid w:val="00773BEB"/>
    <w:rsid w:val="00773D72"/>
    <w:rsid w:val="0077578A"/>
    <w:rsid w:val="00776542"/>
    <w:rsid w:val="0077674E"/>
    <w:rsid w:val="0077701C"/>
    <w:rsid w:val="00777DC9"/>
    <w:rsid w:val="00780452"/>
    <w:rsid w:val="00781780"/>
    <w:rsid w:val="00783C50"/>
    <w:rsid w:val="00784C59"/>
    <w:rsid w:val="00785CF5"/>
    <w:rsid w:val="00786432"/>
    <w:rsid w:val="00791954"/>
    <w:rsid w:val="00791A65"/>
    <w:rsid w:val="00791FDA"/>
    <w:rsid w:val="007931EE"/>
    <w:rsid w:val="00793AC9"/>
    <w:rsid w:val="007942E4"/>
    <w:rsid w:val="007945F2"/>
    <w:rsid w:val="007953FB"/>
    <w:rsid w:val="00795F42"/>
    <w:rsid w:val="00797059"/>
    <w:rsid w:val="00797477"/>
    <w:rsid w:val="00797516"/>
    <w:rsid w:val="007A15D1"/>
    <w:rsid w:val="007A16B8"/>
    <w:rsid w:val="007A1E08"/>
    <w:rsid w:val="007A2035"/>
    <w:rsid w:val="007A37F4"/>
    <w:rsid w:val="007A4993"/>
    <w:rsid w:val="007A4E4F"/>
    <w:rsid w:val="007A58C6"/>
    <w:rsid w:val="007A6800"/>
    <w:rsid w:val="007B12AA"/>
    <w:rsid w:val="007B1445"/>
    <w:rsid w:val="007B2907"/>
    <w:rsid w:val="007B299E"/>
    <w:rsid w:val="007B44FB"/>
    <w:rsid w:val="007B4D6B"/>
    <w:rsid w:val="007C10D9"/>
    <w:rsid w:val="007C20B4"/>
    <w:rsid w:val="007C233D"/>
    <w:rsid w:val="007C312E"/>
    <w:rsid w:val="007C315E"/>
    <w:rsid w:val="007C3971"/>
    <w:rsid w:val="007C3B2E"/>
    <w:rsid w:val="007C3CA9"/>
    <w:rsid w:val="007C428D"/>
    <w:rsid w:val="007C4318"/>
    <w:rsid w:val="007C5754"/>
    <w:rsid w:val="007C6046"/>
    <w:rsid w:val="007C63F1"/>
    <w:rsid w:val="007C6540"/>
    <w:rsid w:val="007C666C"/>
    <w:rsid w:val="007D03C0"/>
    <w:rsid w:val="007D2A0B"/>
    <w:rsid w:val="007D2C3B"/>
    <w:rsid w:val="007D3681"/>
    <w:rsid w:val="007D4B60"/>
    <w:rsid w:val="007D5B05"/>
    <w:rsid w:val="007D63FC"/>
    <w:rsid w:val="007E0968"/>
    <w:rsid w:val="007E1C06"/>
    <w:rsid w:val="007E297C"/>
    <w:rsid w:val="007E75BD"/>
    <w:rsid w:val="007F08B8"/>
    <w:rsid w:val="007F169A"/>
    <w:rsid w:val="007F26EF"/>
    <w:rsid w:val="007F2905"/>
    <w:rsid w:val="007F2BB2"/>
    <w:rsid w:val="007F41BD"/>
    <w:rsid w:val="007F4C04"/>
    <w:rsid w:val="007F52D2"/>
    <w:rsid w:val="007F7A64"/>
    <w:rsid w:val="007F7AC3"/>
    <w:rsid w:val="00801A54"/>
    <w:rsid w:val="0080230D"/>
    <w:rsid w:val="008032AE"/>
    <w:rsid w:val="0080373B"/>
    <w:rsid w:val="008060AA"/>
    <w:rsid w:val="00807D7B"/>
    <w:rsid w:val="0081026C"/>
    <w:rsid w:val="008108D5"/>
    <w:rsid w:val="00810A7C"/>
    <w:rsid w:val="00810F49"/>
    <w:rsid w:val="00811D91"/>
    <w:rsid w:val="00811E41"/>
    <w:rsid w:val="00812046"/>
    <w:rsid w:val="008129DA"/>
    <w:rsid w:val="00813C65"/>
    <w:rsid w:val="008148B9"/>
    <w:rsid w:val="00814EA4"/>
    <w:rsid w:val="008175EF"/>
    <w:rsid w:val="00821B26"/>
    <w:rsid w:val="00822499"/>
    <w:rsid w:val="00824AA7"/>
    <w:rsid w:val="008252C3"/>
    <w:rsid w:val="008256A8"/>
    <w:rsid w:val="00827EF8"/>
    <w:rsid w:val="00830E80"/>
    <w:rsid w:val="0083142D"/>
    <w:rsid w:val="008317A7"/>
    <w:rsid w:val="00833AF0"/>
    <w:rsid w:val="008350F4"/>
    <w:rsid w:val="00837D7F"/>
    <w:rsid w:val="00841539"/>
    <w:rsid w:val="00841D10"/>
    <w:rsid w:val="0084374D"/>
    <w:rsid w:val="0084424B"/>
    <w:rsid w:val="0084655A"/>
    <w:rsid w:val="00850F56"/>
    <w:rsid w:val="00853DF7"/>
    <w:rsid w:val="0085462C"/>
    <w:rsid w:val="00855AEF"/>
    <w:rsid w:val="00860BFB"/>
    <w:rsid w:val="00861149"/>
    <w:rsid w:val="00862594"/>
    <w:rsid w:val="0086287A"/>
    <w:rsid w:val="0086387B"/>
    <w:rsid w:val="00865101"/>
    <w:rsid w:val="008656BC"/>
    <w:rsid w:val="00866876"/>
    <w:rsid w:val="00866B07"/>
    <w:rsid w:val="00866CE6"/>
    <w:rsid w:val="0086739F"/>
    <w:rsid w:val="00870160"/>
    <w:rsid w:val="008709A5"/>
    <w:rsid w:val="00871AEF"/>
    <w:rsid w:val="0087283A"/>
    <w:rsid w:val="0087341D"/>
    <w:rsid w:val="00873DF3"/>
    <w:rsid w:val="00874FE7"/>
    <w:rsid w:val="0087506F"/>
    <w:rsid w:val="008769F4"/>
    <w:rsid w:val="00876B5B"/>
    <w:rsid w:val="008777AF"/>
    <w:rsid w:val="00877926"/>
    <w:rsid w:val="00880F82"/>
    <w:rsid w:val="00881A14"/>
    <w:rsid w:val="00882058"/>
    <w:rsid w:val="008828CC"/>
    <w:rsid w:val="00884C7E"/>
    <w:rsid w:val="0088545A"/>
    <w:rsid w:val="0088737B"/>
    <w:rsid w:val="008876D5"/>
    <w:rsid w:val="008908EA"/>
    <w:rsid w:val="00890922"/>
    <w:rsid w:val="00890F63"/>
    <w:rsid w:val="00892F2C"/>
    <w:rsid w:val="008935B6"/>
    <w:rsid w:val="00893AF1"/>
    <w:rsid w:val="00894ADC"/>
    <w:rsid w:val="00895734"/>
    <w:rsid w:val="00896F07"/>
    <w:rsid w:val="0089729A"/>
    <w:rsid w:val="0089732D"/>
    <w:rsid w:val="008A0C8A"/>
    <w:rsid w:val="008A0E67"/>
    <w:rsid w:val="008A1555"/>
    <w:rsid w:val="008A3794"/>
    <w:rsid w:val="008A4E2D"/>
    <w:rsid w:val="008B0356"/>
    <w:rsid w:val="008B03BD"/>
    <w:rsid w:val="008B1007"/>
    <w:rsid w:val="008B142E"/>
    <w:rsid w:val="008B1C8B"/>
    <w:rsid w:val="008B1E84"/>
    <w:rsid w:val="008B20E5"/>
    <w:rsid w:val="008B23FA"/>
    <w:rsid w:val="008B3B73"/>
    <w:rsid w:val="008B6DF7"/>
    <w:rsid w:val="008B7695"/>
    <w:rsid w:val="008C0337"/>
    <w:rsid w:val="008C0F1D"/>
    <w:rsid w:val="008C1FD0"/>
    <w:rsid w:val="008C2E7E"/>
    <w:rsid w:val="008C3355"/>
    <w:rsid w:val="008C36F8"/>
    <w:rsid w:val="008C4D7F"/>
    <w:rsid w:val="008C5210"/>
    <w:rsid w:val="008C577B"/>
    <w:rsid w:val="008C6D91"/>
    <w:rsid w:val="008C6FFF"/>
    <w:rsid w:val="008C70A7"/>
    <w:rsid w:val="008D03B2"/>
    <w:rsid w:val="008D0BD0"/>
    <w:rsid w:val="008D20D4"/>
    <w:rsid w:val="008D2774"/>
    <w:rsid w:val="008D2F87"/>
    <w:rsid w:val="008D3354"/>
    <w:rsid w:val="008D3FE2"/>
    <w:rsid w:val="008E0935"/>
    <w:rsid w:val="008E21FD"/>
    <w:rsid w:val="008E239D"/>
    <w:rsid w:val="008E4A97"/>
    <w:rsid w:val="008E4BCF"/>
    <w:rsid w:val="008E66BF"/>
    <w:rsid w:val="008F0BB7"/>
    <w:rsid w:val="008F0CE5"/>
    <w:rsid w:val="008F0CEE"/>
    <w:rsid w:val="008F32CF"/>
    <w:rsid w:val="008F44FE"/>
    <w:rsid w:val="008F4D7F"/>
    <w:rsid w:val="008F4E9F"/>
    <w:rsid w:val="008F582E"/>
    <w:rsid w:val="008F5931"/>
    <w:rsid w:val="008F5DEB"/>
    <w:rsid w:val="008F6454"/>
    <w:rsid w:val="008F6762"/>
    <w:rsid w:val="008F6FAC"/>
    <w:rsid w:val="008F7E2B"/>
    <w:rsid w:val="009007AE"/>
    <w:rsid w:val="00900A54"/>
    <w:rsid w:val="00900B9F"/>
    <w:rsid w:val="0090121A"/>
    <w:rsid w:val="009012A2"/>
    <w:rsid w:val="0090171B"/>
    <w:rsid w:val="00901ECA"/>
    <w:rsid w:val="00902167"/>
    <w:rsid w:val="00904472"/>
    <w:rsid w:val="00904A18"/>
    <w:rsid w:val="00904AF9"/>
    <w:rsid w:val="00904F79"/>
    <w:rsid w:val="00904FD2"/>
    <w:rsid w:val="00905CA5"/>
    <w:rsid w:val="0090600E"/>
    <w:rsid w:val="009060A5"/>
    <w:rsid w:val="00906AE7"/>
    <w:rsid w:val="009071F3"/>
    <w:rsid w:val="009117D7"/>
    <w:rsid w:val="00912C44"/>
    <w:rsid w:val="00915D5E"/>
    <w:rsid w:val="00920254"/>
    <w:rsid w:val="00920CEB"/>
    <w:rsid w:val="00921B03"/>
    <w:rsid w:val="009220F1"/>
    <w:rsid w:val="00922378"/>
    <w:rsid w:val="00923091"/>
    <w:rsid w:val="00923DD5"/>
    <w:rsid w:val="009244AC"/>
    <w:rsid w:val="00924A0E"/>
    <w:rsid w:val="00924BA2"/>
    <w:rsid w:val="00925657"/>
    <w:rsid w:val="0092754B"/>
    <w:rsid w:val="0093035F"/>
    <w:rsid w:val="00930F69"/>
    <w:rsid w:val="00933C16"/>
    <w:rsid w:val="0093506A"/>
    <w:rsid w:val="009362B1"/>
    <w:rsid w:val="00937129"/>
    <w:rsid w:val="00937440"/>
    <w:rsid w:val="009378D7"/>
    <w:rsid w:val="00942FA3"/>
    <w:rsid w:val="00944BDB"/>
    <w:rsid w:val="00947B3A"/>
    <w:rsid w:val="00950B28"/>
    <w:rsid w:val="00953DB8"/>
    <w:rsid w:val="00954251"/>
    <w:rsid w:val="00955DF8"/>
    <w:rsid w:val="0095612A"/>
    <w:rsid w:val="00956ED8"/>
    <w:rsid w:val="00957FD8"/>
    <w:rsid w:val="0096057B"/>
    <w:rsid w:val="009606DB"/>
    <w:rsid w:val="00960792"/>
    <w:rsid w:val="00960925"/>
    <w:rsid w:val="00960D1F"/>
    <w:rsid w:val="00960E43"/>
    <w:rsid w:val="0096352C"/>
    <w:rsid w:val="00965E97"/>
    <w:rsid w:val="0096781C"/>
    <w:rsid w:val="00970B5C"/>
    <w:rsid w:val="00971214"/>
    <w:rsid w:val="00972C69"/>
    <w:rsid w:val="00974336"/>
    <w:rsid w:val="00974BF9"/>
    <w:rsid w:val="00976BD3"/>
    <w:rsid w:val="00977354"/>
    <w:rsid w:val="00982189"/>
    <w:rsid w:val="00984393"/>
    <w:rsid w:val="009850EE"/>
    <w:rsid w:val="00985352"/>
    <w:rsid w:val="00987287"/>
    <w:rsid w:val="0098788E"/>
    <w:rsid w:val="00987C3B"/>
    <w:rsid w:val="009903F8"/>
    <w:rsid w:val="00991567"/>
    <w:rsid w:val="009955DC"/>
    <w:rsid w:val="00997DE2"/>
    <w:rsid w:val="009A014A"/>
    <w:rsid w:val="009A144E"/>
    <w:rsid w:val="009A1A10"/>
    <w:rsid w:val="009A1AC4"/>
    <w:rsid w:val="009A1EEB"/>
    <w:rsid w:val="009A3A2B"/>
    <w:rsid w:val="009A3E80"/>
    <w:rsid w:val="009A4DC7"/>
    <w:rsid w:val="009A5BD8"/>
    <w:rsid w:val="009A6EFE"/>
    <w:rsid w:val="009A71A2"/>
    <w:rsid w:val="009A7C28"/>
    <w:rsid w:val="009B0DAF"/>
    <w:rsid w:val="009B1BBD"/>
    <w:rsid w:val="009B227E"/>
    <w:rsid w:val="009B3D65"/>
    <w:rsid w:val="009B4224"/>
    <w:rsid w:val="009B4A31"/>
    <w:rsid w:val="009B4E29"/>
    <w:rsid w:val="009B532E"/>
    <w:rsid w:val="009C06FD"/>
    <w:rsid w:val="009C0B22"/>
    <w:rsid w:val="009C0DEE"/>
    <w:rsid w:val="009C10ED"/>
    <w:rsid w:val="009C3B8C"/>
    <w:rsid w:val="009C4A12"/>
    <w:rsid w:val="009C6328"/>
    <w:rsid w:val="009C7D68"/>
    <w:rsid w:val="009C7D77"/>
    <w:rsid w:val="009D060D"/>
    <w:rsid w:val="009D198E"/>
    <w:rsid w:val="009D1E00"/>
    <w:rsid w:val="009D2F0D"/>
    <w:rsid w:val="009D4187"/>
    <w:rsid w:val="009D448F"/>
    <w:rsid w:val="009D4E1B"/>
    <w:rsid w:val="009D5978"/>
    <w:rsid w:val="009D5A65"/>
    <w:rsid w:val="009D5ACC"/>
    <w:rsid w:val="009D6C86"/>
    <w:rsid w:val="009D6EBD"/>
    <w:rsid w:val="009E0D9B"/>
    <w:rsid w:val="009E1201"/>
    <w:rsid w:val="009E3002"/>
    <w:rsid w:val="009E7677"/>
    <w:rsid w:val="009E7A7C"/>
    <w:rsid w:val="009E7B81"/>
    <w:rsid w:val="009F010F"/>
    <w:rsid w:val="009F2856"/>
    <w:rsid w:val="009F36E3"/>
    <w:rsid w:val="009F4127"/>
    <w:rsid w:val="009F4739"/>
    <w:rsid w:val="009F5315"/>
    <w:rsid w:val="009F6A05"/>
    <w:rsid w:val="00A009BD"/>
    <w:rsid w:val="00A00DA7"/>
    <w:rsid w:val="00A02473"/>
    <w:rsid w:val="00A03A6B"/>
    <w:rsid w:val="00A04029"/>
    <w:rsid w:val="00A053D1"/>
    <w:rsid w:val="00A053F4"/>
    <w:rsid w:val="00A066D6"/>
    <w:rsid w:val="00A0762C"/>
    <w:rsid w:val="00A100A4"/>
    <w:rsid w:val="00A11817"/>
    <w:rsid w:val="00A11919"/>
    <w:rsid w:val="00A119C8"/>
    <w:rsid w:val="00A1221F"/>
    <w:rsid w:val="00A13CC4"/>
    <w:rsid w:val="00A1500E"/>
    <w:rsid w:val="00A156D2"/>
    <w:rsid w:val="00A15779"/>
    <w:rsid w:val="00A160B1"/>
    <w:rsid w:val="00A160B4"/>
    <w:rsid w:val="00A16B39"/>
    <w:rsid w:val="00A16EBE"/>
    <w:rsid w:val="00A17BC2"/>
    <w:rsid w:val="00A215C1"/>
    <w:rsid w:val="00A2295B"/>
    <w:rsid w:val="00A22E48"/>
    <w:rsid w:val="00A238D2"/>
    <w:rsid w:val="00A24FA2"/>
    <w:rsid w:val="00A2580E"/>
    <w:rsid w:val="00A26EB6"/>
    <w:rsid w:val="00A27AF5"/>
    <w:rsid w:val="00A30EA7"/>
    <w:rsid w:val="00A30F2B"/>
    <w:rsid w:val="00A3109D"/>
    <w:rsid w:val="00A324A0"/>
    <w:rsid w:val="00A32F2C"/>
    <w:rsid w:val="00A34226"/>
    <w:rsid w:val="00A34CCE"/>
    <w:rsid w:val="00A37305"/>
    <w:rsid w:val="00A400DA"/>
    <w:rsid w:val="00A42046"/>
    <w:rsid w:val="00A42E90"/>
    <w:rsid w:val="00A45ECD"/>
    <w:rsid w:val="00A4685B"/>
    <w:rsid w:val="00A46A00"/>
    <w:rsid w:val="00A46A15"/>
    <w:rsid w:val="00A47096"/>
    <w:rsid w:val="00A4714A"/>
    <w:rsid w:val="00A47465"/>
    <w:rsid w:val="00A51377"/>
    <w:rsid w:val="00A517B2"/>
    <w:rsid w:val="00A51C26"/>
    <w:rsid w:val="00A51C8B"/>
    <w:rsid w:val="00A520B7"/>
    <w:rsid w:val="00A52BFF"/>
    <w:rsid w:val="00A52D56"/>
    <w:rsid w:val="00A54DAE"/>
    <w:rsid w:val="00A5578E"/>
    <w:rsid w:val="00A568E0"/>
    <w:rsid w:val="00A5704D"/>
    <w:rsid w:val="00A572BB"/>
    <w:rsid w:val="00A6120A"/>
    <w:rsid w:val="00A61C2B"/>
    <w:rsid w:val="00A61E4F"/>
    <w:rsid w:val="00A64325"/>
    <w:rsid w:val="00A64DCA"/>
    <w:rsid w:val="00A66F0D"/>
    <w:rsid w:val="00A670C6"/>
    <w:rsid w:val="00A72198"/>
    <w:rsid w:val="00A734D4"/>
    <w:rsid w:val="00A74052"/>
    <w:rsid w:val="00A75FCA"/>
    <w:rsid w:val="00A810B8"/>
    <w:rsid w:val="00A81E20"/>
    <w:rsid w:val="00A81E23"/>
    <w:rsid w:val="00A83321"/>
    <w:rsid w:val="00A83F89"/>
    <w:rsid w:val="00A8414A"/>
    <w:rsid w:val="00A84EF6"/>
    <w:rsid w:val="00A86C69"/>
    <w:rsid w:val="00A873EA"/>
    <w:rsid w:val="00A87914"/>
    <w:rsid w:val="00A87CDC"/>
    <w:rsid w:val="00A90095"/>
    <w:rsid w:val="00A900A7"/>
    <w:rsid w:val="00A90A6C"/>
    <w:rsid w:val="00A91467"/>
    <w:rsid w:val="00A92585"/>
    <w:rsid w:val="00A9280C"/>
    <w:rsid w:val="00A93F3C"/>
    <w:rsid w:val="00A948D9"/>
    <w:rsid w:val="00A94E6F"/>
    <w:rsid w:val="00A95E14"/>
    <w:rsid w:val="00A96BD7"/>
    <w:rsid w:val="00A96C9D"/>
    <w:rsid w:val="00A96D5A"/>
    <w:rsid w:val="00A979DD"/>
    <w:rsid w:val="00AA0CCA"/>
    <w:rsid w:val="00AA3C8C"/>
    <w:rsid w:val="00AA4B65"/>
    <w:rsid w:val="00AA4C65"/>
    <w:rsid w:val="00AA7AEF"/>
    <w:rsid w:val="00AB0531"/>
    <w:rsid w:val="00AB0E9D"/>
    <w:rsid w:val="00AB119F"/>
    <w:rsid w:val="00AB75A0"/>
    <w:rsid w:val="00AB7695"/>
    <w:rsid w:val="00AB76B1"/>
    <w:rsid w:val="00AB7A41"/>
    <w:rsid w:val="00AB7AEE"/>
    <w:rsid w:val="00AB7B3C"/>
    <w:rsid w:val="00AC034D"/>
    <w:rsid w:val="00AC1048"/>
    <w:rsid w:val="00AC182B"/>
    <w:rsid w:val="00AC214C"/>
    <w:rsid w:val="00AC305A"/>
    <w:rsid w:val="00AC33DC"/>
    <w:rsid w:val="00AC43FB"/>
    <w:rsid w:val="00AC4E47"/>
    <w:rsid w:val="00AC655C"/>
    <w:rsid w:val="00AC71CB"/>
    <w:rsid w:val="00AC73ED"/>
    <w:rsid w:val="00AC7537"/>
    <w:rsid w:val="00AD03DA"/>
    <w:rsid w:val="00AD0800"/>
    <w:rsid w:val="00AD1E20"/>
    <w:rsid w:val="00AD1EAC"/>
    <w:rsid w:val="00AD3E09"/>
    <w:rsid w:val="00AD483A"/>
    <w:rsid w:val="00AD4B79"/>
    <w:rsid w:val="00AD6BFC"/>
    <w:rsid w:val="00AD6E3C"/>
    <w:rsid w:val="00AD7D9B"/>
    <w:rsid w:val="00AE0C16"/>
    <w:rsid w:val="00AE0D4B"/>
    <w:rsid w:val="00AE0EA5"/>
    <w:rsid w:val="00AE0EF2"/>
    <w:rsid w:val="00AE1974"/>
    <w:rsid w:val="00AE50D6"/>
    <w:rsid w:val="00AE6E27"/>
    <w:rsid w:val="00AE7782"/>
    <w:rsid w:val="00AF1810"/>
    <w:rsid w:val="00AF1D17"/>
    <w:rsid w:val="00AF215D"/>
    <w:rsid w:val="00AF39ED"/>
    <w:rsid w:val="00AF7F56"/>
    <w:rsid w:val="00B0022D"/>
    <w:rsid w:val="00B01D55"/>
    <w:rsid w:val="00B020DF"/>
    <w:rsid w:val="00B0230F"/>
    <w:rsid w:val="00B026FA"/>
    <w:rsid w:val="00B02820"/>
    <w:rsid w:val="00B03FFD"/>
    <w:rsid w:val="00B04A36"/>
    <w:rsid w:val="00B04D55"/>
    <w:rsid w:val="00B05C55"/>
    <w:rsid w:val="00B06BE3"/>
    <w:rsid w:val="00B07ADA"/>
    <w:rsid w:val="00B07C41"/>
    <w:rsid w:val="00B10409"/>
    <w:rsid w:val="00B11821"/>
    <w:rsid w:val="00B11B0A"/>
    <w:rsid w:val="00B17096"/>
    <w:rsid w:val="00B1743B"/>
    <w:rsid w:val="00B20240"/>
    <w:rsid w:val="00B2078C"/>
    <w:rsid w:val="00B20FE8"/>
    <w:rsid w:val="00B2106A"/>
    <w:rsid w:val="00B21618"/>
    <w:rsid w:val="00B223AB"/>
    <w:rsid w:val="00B2247E"/>
    <w:rsid w:val="00B22A4F"/>
    <w:rsid w:val="00B251B2"/>
    <w:rsid w:val="00B25550"/>
    <w:rsid w:val="00B264D2"/>
    <w:rsid w:val="00B271F4"/>
    <w:rsid w:val="00B279A1"/>
    <w:rsid w:val="00B31EC9"/>
    <w:rsid w:val="00B32AF1"/>
    <w:rsid w:val="00B35C66"/>
    <w:rsid w:val="00B36A5B"/>
    <w:rsid w:val="00B40357"/>
    <w:rsid w:val="00B40E7A"/>
    <w:rsid w:val="00B40EE6"/>
    <w:rsid w:val="00B41DB1"/>
    <w:rsid w:val="00B44758"/>
    <w:rsid w:val="00B449B6"/>
    <w:rsid w:val="00B44A71"/>
    <w:rsid w:val="00B46C75"/>
    <w:rsid w:val="00B507B1"/>
    <w:rsid w:val="00B50DC1"/>
    <w:rsid w:val="00B51F57"/>
    <w:rsid w:val="00B5201C"/>
    <w:rsid w:val="00B525BF"/>
    <w:rsid w:val="00B52764"/>
    <w:rsid w:val="00B53228"/>
    <w:rsid w:val="00B5440E"/>
    <w:rsid w:val="00B544CA"/>
    <w:rsid w:val="00B54ABD"/>
    <w:rsid w:val="00B55632"/>
    <w:rsid w:val="00B560A6"/>
    <w:rsid w:val="00B57D11"/>
    <w:rsid w:val="00B6339F"/>
    <w:rsid w:val="00B6406E"/>
    <w:rsid w:val="00B6437B"/>
    <w:rsid w:val="00B649C8"/>
    <w:rsid w:val="00B64A1C"/>
    <w:rsid w:val="00B65A2B"/>
    <w:rsid w:val="00B66A9A"/>
    <w:rsid w:val="00B66C29"/>
    <w:rsid w:val="00B70007"/>
    <w:rsid w:val="00B70224"/>
    <w:rsid w:val="00B703D0"/>
    <w:rsid w:val="00B70A56"/>
    <w:rsid w:val="00B710C2"/>
    <w:rsid w:val="00B71B4C"/>
    <w:rsid w:val="00B735CD"/>
    <w:rsid w:val="00B73D2E"/>
    <w:rsid w:val="00B73DB9"/>
    <w:rsid w:val="00B742FC"/>
    <w:rsid w:val="00B743D6"/>
    <w:rsid w:val="00B74CE1"/>
    <w:rsid w:val="00B77FCA"/>
    <w:rsid w:val="00B81D25"/>
    <w:rsid w:val="00B82BE2"/>
    <w:rsid w:val="00B833BE"/>
    <w:rsid w:val="00B84D41"/>
    <w:rsid w:val="00B8511A"/>
    <w:rsid w:val="00B8538C"/>
    <w:rsid w:val="00B8542E"/>
    <w:rsid w:val="00B856D1"/>
    <w:rsid w:val="00B85902"/>
    <w:rsid w:val="00B85DC7"/>
    <w:rsid w:val="00B905BD"/>
    <w:rsid w:val="00B913C5"/>
    <w:rsid w:val="00B92D19"/>
    <w:rsid w:val="00B930B6"/>
    <w:rsid w:val="00B93B03"/>
    <w:rsid w:val="00B941D2"/>
    <w:rsid w:val="00B94D78"/>
    <w:rsid w:val="00B9540E"/>
    <w:rsid w:val="00B958C7"/>
    <w:rsid w:val="00B95BE8"/>
    <w:rsid w:val="00B96677"/>
    <w:rsid w:val="00BA0C02"/>
    <w:rsid w:val="00BA0DB0"/>
    <w:rsid w:val="00BA1445"/>
    <w:rsid w:val="00BA1ABC"/>
    <w:rsid w:val="00BA254C"/>
    <w:rsid w:val="00BA2A7E"/>
    <w:rsid w:val="00BA2ED5"/>
    <w:rsid w:val="00BA2F23"/>
    <w:rsid w:val="00BA3187"/>
    <w:rsid w:val="00BA3273"/>
    <w:rsid w:val="00BA4478"/>
    <w:rsid w:val="00BB1789"/>
    <w:rsid w:val="00BB4E68"/>
    <w:rsid w:val="00BB4E94"/>
    <w:rsid w:val="00BB6B65"/>
    <w:rsid w:val="00BC4502"/>
    <w:rsid w:val="00BC4EE8"/>
    <w:rsid w:val="00BC5DE7"/>
    <w:rsid w:val="00BC617A"/>
    <w:rsid w:val="00BC7844"/>
    <w:rsid w:val="00BC7889"/>
    <w:rsid w:val="00BD1E36"/>
    <w:rsid w:val="00BD2FFE"/>
    <w:rsid w:val="00BD35B1"/>
    <w:rsid w:val="00BD534A"/>
    <w:rsid w:val="00BD5CEA"/>
    <w:rsid w:val="00BD77B0"/>
    <w:rsid w:val="00BE116C"/>
    <w:rsid w:val="00BE253D"/>
    <w:rsid w:val="00BE3D12"/>
    <w:rsid w:val="00BE4ED8"/>
    <w:rsid w:val="00BE5944"/>
    <w:rsid w:val="00BE6264"/>
    <w:rsid w:val="00BE6E96"/>
    <w:rsid w:val="00BE7C47"/>
    <w:rsid w:val="00BF042F"/>
    <w:rsid w:val="00BF04B9"/>
    <w:rsid w:val="00BF1CDD"/>
    <w:rsid w:val="00BF4454"/>
    <w:rsid w:val="00BF466C"/>
    <w:rsid w:val="00BF53FD"/>
    <w:rsid w:val="00BF5BCE"/>
    <w:rsid w:val="00BF5D26"/>
    <w:rsid w:val="00C02B65"/>
    <w:rsid w:val="00C05BAB"/>
    <w:rsid w:val="00C06595"/>
    <w:rsid w:val="00C06A42"/>
    <w:rsid w:val="00C06C89"/>
    <w:rsid w:val="00C06CDD"/>
    <w:rsid w:val="00C1018E"/>
    <w:rsid w:val="00C10884"/>
    <w:rsid w:val="00C118DF"/>
    <w:rsid w:val="00C11A0A"/>
    <w:rsid w:val="00C120DA"/>
    <w:rsid w:val="00C13C1C"/>
    <w:rsid w:val="00C1430C"/>
    <w:rsid w:val="00C15592"/>
    <w:rsid w:val="00C177E7"/>
    <w:rsid w:val="00C20455"/>
    <w:rsid w:val="00C20D45"/>
    <w:rsid w:val="00C22906"/>
    <w:rsid w:val="00C2601C"/>
    <w:rsid w:val="00C2667A"/>
    <w:rsid w:val="00C26DF5"/>
    <w:rsid w:val="00C2792C"/>
    <w:rsid w:val="00C3096A"/>
    <w:rsid w:val="00C309EA"/>
    <w:rsid w:val="00C31AAB"/>
    <w:rsid w:val="00C32057"/>
    <w:rsid w:val="00C325C5"/>
    <w:rsid w:val="00C32850"/>
    <w:rsid w:val="00C33031"/>
    <w:rsid w:val="00C336A3"/>
    <w:rsid w:val="00C34031"/>
    <w:rsid w:val="00C34054"/>
    <w:rsid w:val="00C34619"/>
    <w:rsid w:val="00C352C0"/>
    <w:rsid w:val="00C35B87"/>
    <w:rsid w:val="00C35E26"/>
    <w:rsid w:val="00C3647B"/>
    <w:rsid w:val="00C364D7"/>
    <w:rsid w:val="00C4034E"/>
    <w:rsid w:val="00C43607"/>
    <w:rsid w:val="00C43DF6"/>
    <w:rsid w:val="00C44205"/>
    <w:rsid w:val="00C44F30"/>
    <w:rsid w:val="00C45120"/>
    <w:rsid w:val="00C457E6"/>
    <w:rsid w:val="00C465D4"/>
    <w:rsid w:val="00C47272"/>
    <w:rsid w:val="00C47ADB"/>
    <w:rsid w:val="00C50A2F"/>
    <w:rsid w:val="00C54C01"/>
    <w:rsid w:val="00C5501B"/>
    <w:rsid w:val="00C55E43"/>
    <w:rsid w:val="00C6017B"/>
    <w:rsid w:val="00C60324"/>
    <w:rsid w:val="00C605EC"/>
    <w:rsid w:val="00C61631"/>
    <w:rsid w:val="00C61EA1"/>
    <w:rsid w:val="00C62CE8"/>
    <w:rsid w:val="00C643F3"/>
    <w:rsid w:val="00C655AF"/>
    <w:rsid w:val="00C662A4"/>
    <w:rsid w:val="00C66819"/>
    <w:rsid w:val="00C672A9"/>
    <w:rsid w:val="00C67E6F"/>
    <w:rsid w:val="00C67E7B"/>
    <w:rsid w:val="00C7065D"/>
    <w:rsid w:val="00C73227"/>
    <w:rsid w:val="00C73282"/>
    <w:rsid w:val="00C757ED"/>
    <w:rsid w:val="00C764A3"/>
    <w:rsid w:val="00C76CE4"/>
    <w:rsid w:val="00C7721E"/>
    <w:rsid w:val="00C77883"/>
    <w:rsid w:val="00C8082F"/>
    <w:rsid w:val="00C814C1"/>
    <w:rsid w:val="00C81CE9"/>
    <w:rsid w:val="00C8292A"/>
    <w:rsid w:val="00C837D2"/>
    <w:rsid w:val="00C8440E"/>
    <w:rsid w:val="00C84833"/>
    <w:rsid w:val="00C84A26"/>
    <w:rsid w:val="00C850ED"/>
    <w:rsid w:val="00C85320"/>
    <w:rsid w:val="00C857EC"/>
    <w:rsid w:val="00C86588"/>
    <w:rsid w:val="00C87AAA"/>
    <w:rsid w:val="00C905E8"/>
    <w:rsid w:val="00C93D1A"/>
    <w:rsid w:val="00C94002"/>
    <w:rsid w:val="00C9551D"/>
    <w:rsid w:val="00C96BBC"/>
    <w:rsid w:val="00CA079F"/>
    <w:rsid w:val="00CA15D5"/>
    <w:rsid w:val="00CA2DAF"/>
    <w:rsid w:val="00CA3B96"/>
    <w:rsid w:val="00CA624B"/>
    <w:rsid w:val="00CB08B7"/>
    <w:rsid w:val="00CB2252"/>
    <w:rsid w:val="00CB2455"/>
    <w:rsid w:val="00CB4229"/>
    <w:rsid w:val="00CB664B"/>
    <w:rsid w:val="00CB720F"/>
    <w:rsid w:val="00CC0AD1"/>
    <w:rsid w:val="00CC1ABD"/>
    <w:rsid w:val="00CC25CA"/>
    <w:rsid w:val="00CC30AA"/>
    <w:rsid w:val="00CC33BB"/>
    <w:rsid w:val="00CC4797"/>
    <w:rsid w:val="00CC519D"/>
    <w:rsid w:val="00CD014E"/>
    <w:rsid w:val="00CD127D"/>
    <w:rsid w:val="00CD1615"/>
    <w:rsid w:val="00CD1A24"/>
    <w:rsid w:val="00CD25FE"/>
    <w:rsid w:val="00CD29A8"/>
    <w:rsid w:val="00CD3CF6"/>
    <w:rsid w:val="00CD5F38"/>
    <w:rsid w:val="00CD6949"/>
    <w:rsid w:val="00CD706C"/>
    <w:rsid w:val="00CD7133"/>
    <w:rsid w:val="00CD7265"/>
    <w:rsid w:val="00CD7835"/>
    <w:rsid w:val="00CE179C"/>
    <w:rsid w:val="00CE19AA"/>
    <w:rsid w:val="00CE30F0"/>
    <w:rsid w:val="00CE407C"/>
    <w:rsid w:val="00CE4535"/>
    <w:rsid w:val="00CE52D9"/>
    <w:rsid w:val="00CF0BFA"/>
    <w:rsid w:val="00CF1934"/>
    <w:rsid w:val="00CF39B3"/>
    <w:rsid w:val="00CF42F3"/>
    <w:rsid w:val="00CF49E8"/>
    <w:rsid w:val="00CF516E"/>
    <w:rsid w:val="00CF5455"/>
    <w:rsid w:val="00CF62CC"/>
    <w:rsid w:val="00CF7BA0"/>
    <w:rsid w:val="00D02006"/>
    <w:rsid w:val="00D02C72"/>
    <w:rsid w:val="00D04E92"/>
    <w:rsid w:val="00D05D21"/>
    <w:rsid w:val="00D06F81"/>
    <w:rsid w:val="00D1148B"/>
    <w:rsid w:val="00D124D0"/>
    <w:rsid w:val="00D1301F"/>
    <w:rsid w:val="00D131E7"/>
    <w:rsid w:val="00D14174"/>
    <w:rsid w:val="00D142E4"/>
    <w:rsid w:val="00D149F3"/>
    <w:rsid w:val="00D17E65"/>
    <w:rsid w:val="00D2188D"/>
    <w:rsid w:val="00D21A31"/>
    <w:rsid w:val="00D22531"/>
    <w:rsid w:val="00D23237"/>
    <w:rsid w:val="00D233BB"/>
    <w:rsid w:val="00D235B4"/>
    <w:rsid w:val="00D23E5E"/>
    <w:rsid w:val="00D24029"/>
    <w:rsid w:val="00D246AB"/>
    <w:rsid w:val="00D24F3A"/>
    <w:rsid w:val="00D313BE"/>
    <w:rsid w:val="00D32151"/>
    <w:rsid w:val="00D32154"/>
    <w:rsid w:val="00D3257C"/>
    <w:rsid w:val="00D32636"/>
    <w:rsid w:val="00D327C2"/>
    <w:rsid w:val="00D33329"/>
    <w:rsid w:val="00D343CB"/>
    <w:rsid w:val="00D345B2"/>
    <w:rsid w:val="00D35865"/>
    <w:rsid w:val="00D35FD1"/>
    <w:rsid w:val="00D40269"/>
    <w:rsid w:val="00D402E4"/>
    <w:rsid w:val="00D42E57"/>
    <w:rsid w:val="00D44241"/>
    <w:rsid w:val="00D44776"/>
    <w:rsid w:val="00D44884"/>
    <w:rsid w:val="00D44EA0"/>
    <w:rsid w:val="00D45641"/>
    <w:rsid w:val="00D457E0"/>
    <w:rsid w:val="00D45A40"/>
    <w:rsid w:val="00D468A7"/>
    <w:rsid w:val="00D47C60"/>
    <w:rsid w:val="00D5052A"/>
    <w:rsid w:val="00D50DC4"/>
    <w:rsid w:val="00D5160C"/>
    <w:rsid w:val="00D52270"/>
    <w:rsid w:val="00D52AAB"/>
    <w:rsid w:val="00D52B1A"/>
    <w:rsid w:val="00D53770"/>
    <w:rsid w:val="00D53E5F"/>
    <w:rsid w:val="00D53E62"/>
    <w:rsid w:val="00D54670"/>
    <w:rsid w:val="00D54EA5"/>
    <w:rsid w:val="00D5529F"/>
    <w:rsid w:val="00D557F6"/>
    <w:rsid w:val="00D55880"/>
    <w:rsid w:val="00D57FF2"/>
    <w:rsid w:val="00D6006C"/>
    <w:rsid w:val="00D6039C"/>
    <w:rsid w:val="00D62475"/>
    <w:rsid w:val="00D65EA8"/>
    <w:rsid w:val="00D65F62"/>
    <w:rsid w:val="00D65F8F"/>
    <w:rsid w:val="00D71DFF"/>
    <w:rsid w:val="00D74CD2"/>
    <w:rsid w:val="00D74D94"/>
    <w:rsid w:val="00D75048"/>
    <w:rsid w:val="00D75113"/>
    <w:rsid w:val="00D75A27"/>
    <w:rsid w:val="00D770A0"/>
    <w:rsid w:val="00D802DC"/>
    <w:rsid w:val="00D80655"/>
    <w:rsid w:val="00D815B5"/>
    <w:rsid w:val="00D81CF3"/>
    <w:rsid w:val="00D82075"/>
    <w:rsid w:val="00D82B05"/>
    <w:rsid w:val="00D86974"/>
    <w:rsid w:val="00D8739D"/>
    <w:rsid w:val="00D87543"/>
    <w:rsid w:val="00D91232"/>
    <w:rsid w:val="00D919C9"/>
    <w:rsid w:val="00D93BE6"/>
    <w:rsid w:val="00D9426B"/>
    <w:rsid w:val="00D94EC9"/>
    <w:rsid w:val="00D96022"/>
    <w:rsid w:val="00D970D1"/>
    <w:rsid w:val="00DA0F44"/>
    <w:rsid w:val="00DA1395"/>
    <w:rsid w:val="00DA187B"/>
    <w:rsid w:val="00DA1CAA"/>
    <w:rsid w:val="00DA255E"/>
    <w:rsid w:val="00DB058E"/>
    <w:rsid w:val="00DB0703"/>
    <w:rsid w:val="00DB1525"/>
    <w:rsid w:val="00DB1998"/>
    <w:rsid w:val="00DB1A80"/>
    <w:rsid w:val="00DB3643"/>
    <w:rsid w:val="00DB4C7F"/>
    <w:rsid w:val="00DB4EF3"/>
    <w:rsid w:val="00DB5667"/>
    <w:rsid w:val="00DB570D"/>
    <w:rsid w:val="00DB65D8"/>
    <w:rsid w:val="00DC0B01"/>
    <w:rsid w:val="00DC2282"/>
    <w:rsid w:val="00DC236D"/>
    <w:rsid w:val="00DC33D5"/>
    <w:rsid w:val="00DC4D32"/>
    <w:rsid w:val="00DC57D7"/>
    <w:rsid w:val="00DC6518"/>
    <w:rsid w:val="00DD017B"/>
    <w:rsid w:val="00DD0B71"/>
    <w:rsid w:val="00DD1B2D"/>
    <w:rsid w:val="00DD5087"/>
    <w:rsid w:val="00DD5B15"/>
    <w:rsid w:val="00DD6199"/>
    <w:rsid w:val="00DD6B1A"/>
    <w:rsid w:val="00DD7BEA"/>
    <w:rsid w:val="00DE67B6"/>
    <w:rsid w:val="00DE700E"/>
    <w:rsid w:val="00DF0BCD"/>
    <w:rsid w:val="00DF1E7A"/>
    <w:rsid w:val="00DF5819"/>
    <w:rsid w:val="00DF5E0A"/>
    <w:rsid w:val="00DF5E6B"/>
    <w:rsid w:val="00DF7171"/>
    <w:rsid w:val="00DF7175"/>
    <w:rsid w:val="00DF7499"/>
    <w:rsid w:val="00DF76D2"/>
    <w:rsid w:val="00DF7B16"/>
    <w:rsid w:val="00DF7CFA"/>
    <w:rsid w:val="00E00B53"/>
    <w:rsid w:val="00E00EB0"/>
    <w:rsid w:val="00E00F9A"/>
    <w:rsid w:val="00E010B1"/>
    <w:rsid w:val="00E01297"/>
    <w:rsid w:val="00E01505"/>
    <w:rsid w:val="00E01D0F"/>
    <w:rsid w:val="00E029CC"/>
    <w:rsid w:val="00E03DA5"/>
    <w:rsid w:val="00E05088"/>
    <w:rsid w:val="00E05E9B"/>
    <w:rsid w:val="00E06F95"/>
    <w:rsid w:val="00E07FE7"/>
    <w:rsid w:val="00E13DD2"/>
    <w:rsid w:val="00E144E1"/>
    <w:rsid w:val="00E147F4"/>
    <w:rsid w:val="00E14FA0"/>
    <w:rsid w:val="00E1516C"/>
    <w:rsid w:val="00E160F3"/>
    <w:rsid w:val="00E20646"/>
    <w:rsid w:val="00E2182E"/>
    <w:rsid w:val="00E22AE5"/>
    <w:rsid w:val="00E25EE1"/>
    <w:rsid w:val="00E277F5"/>
    <w:rsid w:val="00E304FE"/>
    <w:rsid w:val="00E30CFE"/>
    <w:rsid w:val="00E30E5A"/>
    <w:rsid w:val="00E3110B"/>
    <w:rsid w:val="00E338F6"/>
    <w:rsid w:val="00E33D1F"/>
    <w:rsid w:val="00E34BA6"/>
    <w:rsid w:val="00E360A9"/>
    <w:rsid w:val="00E36402"/>
    <w:rsid w:val="00E3684A"/>
    <w:rsid w:val="00E368A4"/>
    <w:rsid w:val="00E37A66"/>
    <w:rsid w:val="00E37C25"/>
    <w:rsid w:val="00E405A4"/>
    <w:rsid w:val="00E410C1"/>
    <w:rsid w:val="00E42677"/>
    <w:rsid w:val="00E42DD6"/>
    <w:rsid w:val="00E431D0"/>
    <w:rsid w:val="00E445F3"/>
    <w:rsid w:val="00E447DE"/>
    <w:rsid w:val="00E4509A"/>
    <w:rsid w:val="00E45B4E"/>
    <w:rsid w:val="00E468C4"/>
    <w:rsid w:val="00E46B78"/>
    <w:rsid w:val="00E50996"/>
    <w:rsid w:val="00E51C25"/>
    <w:rsid w:val="00E525AA"/>
    <w:rsid w:val="00E525FF"/>
    <w:rsid w:val="00E526B0"/>
    <w:rsid w:val="00E536FE"/>
    <w:rsid w:val="00E5402E"/>
    <w:rsid w:val="00E55977"/>
    <w:rsid w:val="00E57D69"/>
    <w:rsid w:val="00E607E4"/>
    <w:rsid w:val="00E60F5B"/>
    <w:rsid w:val="00E61626"/>
    <w:rsid w:val="00E62F06"/>
    <w:rsid w:val="00E645E2"/>
    <w:rsid w:val="00E6576A"/>
    <w:rsid w:val="00E66494"/>
    <w:rsid w:val="00E665B1"/>
    <w:rsid w:val="00E66720"/>
    <w:rsid w:val="00E669AB"/>
    <w:rsid w:val="00E66C13"/>
    <w:rsid w:val="00E70637"/>
    <w:rsid w:val="00E70642"/>
    <w:rsid w:val="00E7103B"/>
    <w:rsid w:val="00E71072"/>
    <w:rsid w:val="00E71F15"/>
    <w:rsid w:val="00E725FE"/>
    <w:rsid w:val="00E73BA9"/>
    <w:rsid w:val="00E73DB7"/>
    <w:rsid w:val="00E77A83"/>
    <w:rsid w:val="00E802A3"/>
    <w:rsid w:val="00E80ABB"/>
    <w:rsid w:val="00E81C61"/>
    <w:rsid w:val="00E81F4B"/>
    <w:rsid w:val="00E831D6"/>
    <w:rsid w:val="00E8397D"/>
    <w:rsid w:val="00E83C89"/>
    <w:rsid w:val="00E83D72"/>
    <w:rsid w:val="00E83DC8"/>
    <w:rsid w:val="00E83EF6"/>
    <w:rsid w:val="00E84871"/>
    <w:rsid w:val="00E84E49"/>
    <w:rsid w:val="00E85F12"/>
    <w:rsid w:val="00E872CF"/>
    <w:rsid w:val="00E90088"/>
    <w:rsid w:val="00E902F8"/>
    <w:rsid w:val="00E912D9"/>
    <w:rsid w:val="00E9238C"/>
    <w:rsid w:val="00E93A7C"/>
    <w:rsid w:val="00E94291"/>
    <w:rsid w:val="00E9488B"/>
    <w:rsid w:val="00E95897"/>
    <w:rsid w:val="00E95FF8"/>
    <w:rsid w:val="00E97034"/>
    <w:rsid w:val="00E97F30"/>
    <w:rsid w:val="00EA04B1"/>
    <w:rsid w:val="00EA0558"/>
    <w:rsid w:val="00EA1B61"/>
    <w:rsid w:val="00EA201F"/>
    <w:rsid w:val="00EA219B"/>
    <w:rsid w:val="00EA2C87"/>
    <w:rsid w:val="00EA4094"/>
    <w:rsid w:val="00EA54A2"/>
    <w:rsid w:val="00EA6185"/>
    <w:rsid w:val="00EA7CC0"/>
    <w:rsid w:val="00EB1D69"/>
    <w:rsid w:val="00EB28A7"/>
    <w:rsid w:val="00EB2BB5"/>
    <w:rsid w:val="00EB4BC2"/>
    <w:rsid w:val="00EB6EBB"/>
    <w:rsid w:val="00EC0322"/>
    <w:rsid w:val="00EC1088"/>
    <w:rsid w:val="00EC1522"/>
    <w:rsid w:val="00EC1B89"/>
    <w:rsid w:val="00EC2C05"/>
    <w:rsid w:val="00EC4AA1"/>
    <w:rsid w:val="00EC4D03"/>
    <w:rsid w:val="00EC625B"/>
    <w:rsid w:val="00EC7B64"/>
    <w:rsid w:val="00ED33F8"/>
    <w:rsid w:val="00ED46CC"/>
    <w:rsid w:val="00ED5EFA"/>
    <w:rsid w:val="00ED6061"/>
    <w:rsid w:val="00ED64B2"/>
    <w:rsid w:val="00ED6EFB"/>
    <w:rsid w:val="00ED75DF"/>
    <w:rsid w:val="00ED76E3"/>
    <w:rsid w:val="00ED7E7B"/>
    <w:rsid w:val="00EE2089"/>
    <w:rsid w:val="00EE2A11"/>
    <w:rsid w:val="00EE5120"/>
    <w:rsid w:val="00EE5434"/>
    <w:rsid w:val="00EE54DA"/>
    <w:rsid w:val="00EE6717"/>
    <w:rsid w:val="00EE6FC3"/>
    <w:rsid w:val="00EF01EA"/>
    <w:rsid w:val="00EF092A"/>
    <w:rsid w:val="00EF10A8"/>
    <w:rsid w:val="00EF283F"/>
    <w:rsid w:val="00EF2FED"/>
    <w:rsid w:val="00EF42C4"/>
    <w:rsid w:val="00EF724E"/>
    <w:rsid w:val="00EF72AB"/>
    <w:rsid w:val="00EF74D7"/>
    <w:rsid w:val="00F00089"/>
    <w:rsid w:val="00F00764"/>
    <w:rsid w:val="00F00886"/>
    <w:rsid w:val="00F02F42"/>
    <w:rsid w:val="00F034EE"/>
    <w:rsid w:val="00F03A0E"/>
    <w:rsid w:val="00F05680"/>
    <w:rsid w:val="00F05D7E"/>
    <w:rsid w:val="00F06452"/>
    <w:rsid w:val="00F06A0F"/>
    <w:rsid w:val="00F07836"/>
    <w:rsid w:val="00F07E62"/>
    <w:rsid w:val="00F10FB8"/>
    <w:rsid w:val="00F13744"/>
    <w:rsid w:val="00F1390A"/>
    <w:rsid w:val="00F15559"/>
    <w:rsid w:val="00F173B6"/>
    <w:rsid w:val="00F20325"/>
    <w:rsid w:val="00F2091B"/>
    <w:rsid w:val="00F20A95"/>
    <w:rsid w:val="00F21375"/>
    <w:rsid w:val="00F216E0"/>
    <w:rsid w:val="00F23696"/>
    <w:rsid w:val="00F23B3A"/>
    <w:rsid w:val="00F2480C"/>
    <w:rsid w:val="00F260CF"/>
    <w:rsid w:val="00F26468"/>
    <w:rsid w:val="00F2670F"/>
    <w:rsid w:val="00F30DAA"/>
    <w:rsid w:val="00F321CC"/>
    <w:rsid w:val="00F338F0"/>
    <w:rsid w:val="00F340F7"/>
    <w:rsid w:val="00F34AB2"/>
    <w:rsid w:val="00F358FC"/>
    <w:rsid w:val="00F35B33"/>
    <w:rsid w:val="00F36080"/>
    <w:rsid w:val="00F36CC0"/>
    <w:rsid w:val="00F41046"/>
    <w:rsid w:val="00F42745"/>
    <w:rsid w:val="00F43393"/>
    <w:rsid w:val="00F43FB3"/>
    <w:rsid w:val="00F44163"/>
    <w:rsid w:val="00F4504D"/>
    <w:rsid w:val="00F451F1"/>
    <w:rsid w:val="00F46C7A"/>
    <w:rsid w:val="00F46C80"/>
    <w:rsid w:val="00F4794B"/>
    <w:rsid w:val="00F47DBC"/>
    <w:rsid w:val="00F506B9"/>
    <w:rsid w:val="00F50BA7"/>
    <w:rsid w:val="00F50DF5"/>
    <w:rsid w:val="00F51270"/>
    <w:rsid w:val="00F51868"/>
    <w:rsid w:val="00F5268B"/>
    <w:rsid w:val="00F544BA"/>
    <w:rsid w:val="00F56134"/>
    <w:rsid w:val="00F577FD"/>
    <w:rsid w:val="00F60028"/>
    <w:rsid w:val="00F62697"/>
    <w:rsid w:val="00F63191"/>
    <w:rsid w:val="00F637C5"/>
    <w:rsid w:val="00F63807"/>
    <w:rsid w:val="00F63B03"/>
    <w:rsid w:val="00F643FE"/>
    <w:rsid w:val="00F6441B"/>
    <w:rsid w:val="00F64B6D"/>
    <w:rsid w:val="00F64C85"/>
    <w:rsid w:val="00F6611F"/>
    <w:rsid w:val="00F674A2"/>
    <w:rsid w:val="00F67CB0"/>
    <w:rsid w:val="00F67E3C"/>
    <w:rsid w:val="00F67EF1"/>
    <w:rsid w:val="00F70232"/>
    <w:rsid w:val="00F737CD"/>
    <w:rsid w:val="00F74A4B"/>
    <w:rsid w:val="00F755AC"/>
    <w:rsid w:val="00F75C99"/>
    <w:rsid w:val="00F760D1"/>
    <w:rsid w:val="00F7639A"/>
    <w:rsid w:val="00F764B6"/>
    <w:rsid w:val="00F775E6"/>
    <w:rsid w:val="00F7781C"/>
    <w:rsid w:val="00F77D6F"/>
    <w:rsid w:val="00F8006F"/>
    <w:rsid w:val="00F80152"/>
    <w:rsid w:val="00F802C7"/>
    <w:rsid w:val="00F80BF7"/>
    <w:rsid w:val="00F818EB"/>
    <w:rsid w:val="00F82862"/>
    <w:rsid w:val="00F857D9"/>
    <w:rsid w:val="00F85F76"/>
    <w:rsid w:val="00F906B1"/>
    <w:rsid w:val="00F91873"/>
    <w:rsid w:val="00F91A26"/>
    <w:rsid w:val="00F928F5"/>
    <w:rsid w:val="00F94A5A"/>
    <w:rsid w:val="00F96D52"/>
    <w:rsid w:val="00F9704F"/>
    <w:rsid w:val="00F9780B"/>
    <w:rsid w:val="00FA015F"/>
    <w:rsid w:val="00FA064C"/>
    <w:rsid w:val="00FA0948"/>
    <w:rsid w:val="00FA0FF5"/>
    <w:rsid w:val="00FA14D0"/>
    <w:rsid w:val="00FA2074"/>
    <w:rsid w:val="00FA2696"/>
    <w:rsid w:val="00FA2D27"/>
    <w:rsid w:val="00FA348F"/>
    <w:rsid w:val="00FA3A83"/>
    <w:rsid w:val="00FA3B42"/>
    <w:rsid w:val="00FA5468"/>
    <w:rsid w:val="00FA5725"/>
    <w:rsid w:val="00FA65D9"/>
    <w:rsid w:val="00FB00DB"/>
    <w:rsid w:val="00FB04E5"/>
    <w:rsid w:val="00FB313B"/>
    <w:rsid w:val="00FB35AF"/>
    <w:rsid w:val="00FB3FAA"/>
    <w:rsid w:val="00FB4201"/>
    <w:rsid w:val="00FB483D"/>
    <w:rsid w:val="00FB4CE2"/>
    <w:rsid w:val="00FB5995"/>
    <w:rsid w:val="00FB6C06"/>
    <w:rsid w:val="00FC1F16"/>
    <w:rsid w:val="00FC2E5B"/>
    <w:rsid w:val="00FC3366"/>
    <w:rsid w:val="00FC37DC"/>
    <w:rsid w:val="00FC4643"/>
    <w:rsid w:val="00FC4F67"/>
    <w:rsid w:val="00FC5EEC"/>
    <w:rsid w:val="00FC7FD1"/>
    <w:rsid w:val="00FD0A70"/>
    <w:rsid w:val="00FD179D"/>
    <w:rsid w:val="00FD25C5"/>
    <w:rsid w:val="00FD260C"/>
    <w:rsid w:val="00FD2686"/>
    <w:rsid w:val="00FD474A"/>
    <w:rsid w:val="00FD4A72"/>
    <w:rsid w:val="00FD51D7"/>
    <w:rsid w:val="00FD5BDE"/>
    <w:rsid w:val="00FD5CAD"/>
    <w:rsid w:val="00FD6276"/>
    <w:rsid w:val="00FD6BED"/>
    <w:rsid w:val="00FD74E7"/>
    <w:rsid w:val="00FD7A8A"/>
    <w:rsid w:val="00FD7AE4"/>
    <w:rsid w:val="00FE078F"/>
    <w:rsid w:val="00FE22E4"/>
    <w:rsid w:val="00FE2F3E"/>
    <w:rsid w:val="00FE5D5C"/>
    <w:rsid w:val="00FF02E9"/>
    <w:rsid w:val="00FF1B04"/>
    <w:rsid w:val="00FF3539"/>
    <w:rsid w:val="00FF3FDE"/>
    <w:rsid w:val="00FF4CDF"/>
    <w:rsid w:val="00FF5821"/>
    <w:rsid w:val="00FF5B69"/>
    <w:rsid w:val="00FF63CD"/>
    <w:rsid w:val="00FF72B1"/>
    <w:rsid w:val="01FA95E4"/>
    <w:rsid w:val="024F1907"/>
    <w:rsid w:val="07712756"/>
    <w:rsid w:val="0FE9BB6F"/>
    <w:rsid w:val="10569C49"/>
    <w:rsid w:val="1671348D"/>
    <w:rsid w:val="17EF47F9"/>
    <w:rsid w:val="1817DBFA"/>
    <w:rsid w:val="1C9D80C1"/>
    <w:rsid w:val="1DF274B9"/>
    <w:rsid w:val="2024CE76"/>
    <w:rsid w:val="2653BC1D"/>
    <w:rsid w:val="275E8FAC"/>
    <w:rsid w:val="277A6C85"/>
    <w:rsid w:val="283C80B5"/>
    <w:rsid w:val="296B95A5"/>
    <w:rsid w:val="30A364C7"/>
    <w:rsid w:val="33EF8314"/>
    <w:rsid w:val="3649E350"/>
    <w:rsid w:val="3A154451"/>
    <w:rsid w:val="3A343F79"/>
    <w:rsid w:val="3B851A39"/>
    <w:rsid w:val="3C2BF68C"/>
    <w:rsid w:val="3D5EC4B7"/>
    <w:rsid w:val="3D71705B"/>
    <w:rsid w:val="3FD26775"/>
    <w:rsid w:val="41CFF0A2"/>
    <w:rsid w:val="4B69B6EC"/>
    <w:rsid w:val="4BDBC1A7"/>
    <w:rsid w:val="5AC8E31C"/>
    <w:rsid w:val="5B77D5DE"/>
    <w:rsid w:val="5BF3047B"/>
    <w:rsid w:val="5E835F3B"/>
    <w:rsid w:val="5EA85A6D"/>
    <w:rsid w:val="6434478C"/>
    <w:rsid w:val="66190AC1"/>
    <w:rsid w:val="69C3762A"/>
    <w:rsid w:val="6A3D241B"/>
    <w:rsid w:val="6C16EAA8"/>
    <w:rsid w:val="6FB7A09A"/>
    <w:rsid w:val="7E7F94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EAD1"/>
  <w15:docId w15:val="{C50DC1B0-D660-D649-8A78-1AFE7082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EastAsia"/>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lsdException w:name="heading 5" w:uiPriority="0" w:semiHidden="1"/>
    <w:lsdException w:name="heading 6" w:uiPriority="0" w:semiHidden="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6E0"/>
    <w:rPr>
      <w:rFonts w:ascii="Calibri" w:hAnsi="Calibri"/>
      <w:sz w:val="22"/>
    </w:rPr>
  </w:style>
  <w:style w:type="paragraph" w:styleId="Heading1">
    <w:name w:val="heading 1"/>
    <w:aliases w:val="H1,Foreward,h1"/>
    <w:basedOn w:val="Normal"/>
    <w:next w:val="Normal"/>
    <w:link w:val="Heading1Char"/>
    <w:qFormat/>
    <w:rsid w:val="0043081A"/>
    <w:pPr>
      <w:keepNext/>
      <w:numPr>
        <w:numId w:val="6"/>
      </w:numPr>
      <w:spacing w:before="120" w:after="120"/>
      <w:ind w:left="567" w:right="51" w:hanging="567"/>
      <w:jc w:val="left"/>
      <w:outlineLvl w:val="0"/>
    </w:pPr>
    <w:rPr>
      <w:rFonts w:eastAsiaTheme="majorEastAsia"/>
      <w:b/>
      <w:bCs/>
      <w:color w:val="1F497D" w:themeColor="text2"/>
      <w:sz w:val="32"/>
      <w:szCs w:val="36"/>
    </w:rPr>
  </w:style>
  <w:style w:type="paragraph" w:styleId="Heading2">
    <w:name w:val="heading 2"/>
    <w:aliases w:val="h2"/>
    <w:basedOn w:val="Normal"/>
    <w:next w:val="WorkSteps"/>
    <w:link w:val="Heading2Char"/>
    <w:unhideWhenUsed/>
    <w:qFormat/>
    <w:rsid w:val="000329C7"/>
    <w:pPr>
      <w:keepNext/>
      <w:numPr>
        <w:ilvl w:val="1"/>
        <w:numId w:val="6"/>
      </w:numPr>
      <w:spacing w:after="200"/>
      <w:ind w:left="567" w:right="1" w:hanging="567"/>
      <w:jc w:val="left"/>
      <w:outlineLvl w:val="1"/>
    </w:pPr>
    <w:rPr>
      <w:rFonts w:eastAsiaTheme="majorEastAsia"/>
      <w:b/>
      <w:bCs/>
      <w:szCs w:val="22"/>
    </w:rPr>
  </w:style>
  <w:style w:type="paragraph" w:styleId="Heading3">
    <w:name w:val="heading 3"/>
    <w:aliases w:val="Appendices"/>
    <w:basedOn w:val="Normal"/>
    <w:next w:val="Normal"/>
    <w:link w:val="Heading3Char"/>
    <w:autoRedefine/>
    <w:unhideWhenUsed/>
    <w:qFormat/>
    <w:rsid w:val="00367190"/>
    <w:pPr>
      <w:keepNext/>
      <w:keepLines/>
      <w:numPr>
        <w:numId w:val="8"/>
      </w:numPr>
      <w:jc w:val="left"/>
      <w:outlineLvl w:val="2"/>
    </w:pPr>
    <w:rPr>
      <w:rFonts w:cs="Times New Roman" w:eastAsiaTheme="majorEastAsia"/>
      <w:b/>
      <w:bCs/>
      <w:color w:val="1F497D" w:themeColor="text2"/>
      <w:szCs w:val="22"/>
    </w:rPr>
  </w:style>
  <w:style w:type="paragraph" w:styleId="Heading4">
    <w:name w:val="heading 4"/>
    <w:basedOn w:val="Normal"/>
    <w:next w:val="Normal"/>
    <w:link w:val="Heading4Char"/>
    <w:rsid w:val="00E71072"/>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rsid w:val="00652606"/>
    <w:pPr>
      <w:spacing w:after="120"/>
      <w:jc w:val="center"/>
      <w:outlineLvl w:val="4"/>
    </w:pPr>
    <w:rPr>
      <w:b/>
      <w:color w:val="C00000"/>
      <w:sz w:val="32"/>
      <w:szCs w:val="32"/>
    </w:rPr>
  </w:style>
  <w:style w:type="paragraph" w:styleId="Heading6">
    <w:name w:val="heading 6"/>
    <w:basedOn w:val="Normal"/>
    <w:next w:val="Normal"/>
    <w:link w:val="Heading6Char"/>
    <w:rsid w:val="00D35FD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rsid w:val="00BA0DB0"/>
    <w:pPr>
      <w:tabs>
        <w:tab w:val="num" w:pos="1296"/>
      </w:tabs>
      <w:spacing w:before="240" w:after="60"/>
      <w:ind w:left="1296" w:hanging="1296"/>
      <w:jc w:val="left"/>
      <w:outlineLvl w:val="6"/>
    </w:pPr>
    <w:rPr>
      <w:rFonts w:ascii="Times New Roman" w:hAnsi="Times New Roman" w:eastAsia="Times New Roman" w:cs="Times New Roman"/>
      <w:sz w:val="24"/>
      <w:szCs w:val="24"/>
      <w:lang w:eastAsia="en-US"/>
    </w:rPr>
  </w:style>
  <w:style w:type="paragraph" w:styleId="Heading8">
    <w:name w:val="heading 8"/>
    <w:basedOn w:val="Normal"/>
    <w:next w:val="Normal"/>
    <w:link w:val="Heading8Char"/>
    <w:rsid w:val="00BA0DB0"/>
    <w:pPr>
      <w:tabs>
        <w:tab w:val="num" w:pos="1440"/>
      </w:tabs>
      <w:spacing w:before="240" w:after="60"/>
      <w:ind w:left="1440" w:hanging="1440"/>
      <w:jc w:val="left"/>
      <w:outlineLvl w:val="7"/>
    </w:pPr>
    <w:rPr>
      <w:rFonts w:ascii="Times New Roman" w:hAnsi="Times New Roman" w:eastAsia="Times New Roman" w:cs="Times New Roman"/>
      <w:i/>
      <w:iCs/>
      <w:sz w:val="24"/>
      <w:szCs w:val="24"/>
      <w:lang w:eastAsia="en-US"/>
    </w:rPr>
  </w:style>
  <w:style w:type="paragraph" w:styleId="Heading9">
    <w:name w:val="heading 9"/>
    <w:basedOn w:val="Normal"/>
    <w:next w:val="Normal"/>
    <w:link w:val="Heading9Char"/>
    <w:rsid w:val="00BA0DB0"/>
    <w:pPr>
      <w:tabs>
        <w:tab w:val="num" w:pos="1584"/>
      </w:tabs>
      <w:spacing w:before="240" w:after="60"/>
      <w:ind w:left="1584" w:hanging="1584"/>
      <w:jc w:val="left"/>
      <w:outlineLvl w:val="8"/>
    </w:pPr>
    <w:rPr>
      <w:rFonts w:ascii="Arial" w:hAnsi="Arial" w:eastAsia="Times New Roman"/>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Foreward Char,h1 Char"/>
    <w:basedOn w:val="DefaultParagraphFont"/>
    <w:link w:val="Heading1"/>
    <w:rsid w:val="0043081A"/>
    <w:rPr>
      <w:rFonts w:ascii="Calibri" w:hAnsi="Calibri" w:eastAsiaTheme="majorEastAsia"/>
      <w:b/>
      <w:bCs/>
      <w:color w:val="1F497D" w:themeColor="text2"/>
      <w:sz w:val="32"/>
      <w:szCs w:val="36"/>
    </w:rPr>
  </w:style>
  <w:style w:type="character" w:styleId="Heading2Char" w:customStyle="1">
    <w:name w:val="Heading 2 Char"/>
    <w:aliases w:val="h2 Char"/>
    <w:basedOn w:val="DefaultParagraphFont"/>
    <w:link w:val="Heading2"/>
    <w:rsid w:val="000329C7"/>
    <w:rPr>
      <w:rFonts w:ascii="Calibri" w:hAnsi="Calibri" w:eastAsiaTheme="majorEastAsia"/>
      <w:b/>
      <w:bCs/>
      <w:sz w:val="22"/>
      <w:szCs w:val="22"/>
    </w:rPr>
  </w:style>
  <w:style w:type="character" w:styleId="Heading3Char" w:customStyle="1">
    <w:name w:val="Heading 3 Char"/>
    <w:aliases w:val="Appendices Char"/>
    <w:basedOn w:val="DefaultParagraphFont"/>
    <w:link w:val="Heading3"/>
    <w:rsid w:val="00367190"/>
    <w:rPr>
      <w:rFonts w:ascii="Calibri" w:hAnsi="Calibri" w:cs="Times New Roman" w:eastAsiaTheme="majorEastAsia"/>
      <w:b/>
      <w:bCs/>
      <w:color w:val="1F497D" w:themeColor="text2"/>
      <w:sz w:val="22"/>
      <w:szCs w:val="22"/>
    </w:rPr>
  </w:style>
  <w:style w:type="character" w:styleId="Heading4Char" w:customStyle="1">
    <w:name w:val="Heading 4 Char"/>
    <w:basedOn w:val="DefaultParagraphFont"/>
    <w:link w:val="Heading4"/>
    <w:uiPriority w:val="10"/>
    <w:semiHidden/>
    <w:rsid w:val="00E71072"/>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rsid w:val="00652606"/>
    <w:rPr>
      <w:rFonts w:ascii="Calibri" w:hAnsi="Calibri"/>
      <w:b/>
      <w:color w:val="C00000"/>
      <w:sz w:val="32"/>
      <w:szCs w:val="32"/>
    </w:rPr>
  </w:style>
  <w:style w:type="character" w:styleId="Heading6Char" w:customStyle="1">
    <w:name w:val="Heading 6 Char"/>
    <w:basedOn w:val="DefaultParagraphFont"/>
    <w:link w:val="Heading6"/>
    <w:uiPriority w:val="9"/>
    <w:semiHidden/>
    <w:rsid w:val="00D35FD1"/>
    <w:rPr>
      <w:rFonts w:asciiTheme="majorHAnsi" w:hAnsiTheme="majorHAnsi" w:eastAsiaTheme="majorEastAsia" w:cstheme="majorBidi"/>
      <w:i/>
      <w:iCs/>
      <w:color w:val="243F60" w:themeColor="accent1" w:themeShade="7F"/>
      <w:sz w:val="22"/>
    </w:rPr>
  </w:style>
  <w:style w:type="character" w:styleId="Heading7Char" w:customStyle="1">
    <w:name w:val="Heading 7 Char"/>
    <w:basedOn w:val="DefaultParagraphFont"/>
    <w:link w:val="Heading7"/>
    <w:rsid w:val="00BA0DB0"/>
    <w:rPr>
      <w:rFonts w:ascii="Times New Roman" w:hAnsi="Times New Roman" w:eastAsia="Times New Roman" w:cs="Times New Roman"/>
      <w:sz w:val="24"/>
      <w:szCs w:val="24"/>
      <w:lang w:eastAsia="en-US"/>
    </w:rPr>
  </w:style>
  <w:style w:type="character" w:styleId="Heading8Char" w:customStyle="1">
    <w:name w:val="Heading 8 Char"/>
    <w:basedOn w:val="DefaultParagraphFont"/>
    <w:link w:val="Heading8"/>
    <w:rsid w:val="00BA0DB0"/>
    <w:rPr>
      <w:rFonts w:ascii="Times New Roman" w:hAnsi="Times New Roman" w:eastAsia="Times New Roman" w:cs="Times New Roman"/>
      <w:i/>
      <w:iCs/>
      <w:sz w:val="24"/>
      <w:szCs w:val="24"/>
      <w:lang w:eastAsia="en-US"/>
    </w:rPr>
  </w:style>
  <w:style w:type="character" w:styleId="Heading9Char" w:customStyle="1">
    <w:name w:val="Heading 9 Char"/>
    <w:basedOn w:val="DefaultParagraphFont"/>
    <w:link w:val="Heading9"/>
    <w:rsid w:val="00BA0DB0"/>
    <w:rPr>
      <w:rFonts w:eastAsia="Times New Roman"/>
      <w:sz w:val="22"/>
      <w:szCs w:val="22"/>
      <w:lang w:eastAsia="en-US"/>
    </w:rPr>
  </w:style>
  <w:style w:type="paragraph" w:styleId="Header">
    <w:name w:val="header"/>
    <w:basedOn w:val="Normal"/>
    <w:link w:val="HeaderChar"/>
    <w:uiPriority w:val="99"/>
    <w:qFormat/>
    <w:rsid w:val="00E5402E"/>
    <w:pPr>
      <w:tabs>
        <w:tab w:val="center" w:pos="4513"/>
        <w:tab w:val="right" w:pos="9026"/>
      </w:tabs>
    </w:pPr>
  </w:style>
  <w:style w:type="character" w:styleId="HeaderChar" w:customStyle="1">
    <w:name w:val="Header Char"/>
    <w:basedOn w:val="DefaultParagraphFont"/>
    <w:link w:val="Header"/>
    <w:uiPriority w:val="99"/>
    <w:rsid w:val="00EC4D03"/>
    <w:rPr>
      <w:rFonts w:ascii="Times New Roman" w:hAnsi="Times New Roman"/>
    </w:rPr>
  </w:style>
  <w:style w:type="paragraph" w:styleId="Footer">
    <w:name w:val="footer"/>
    <w:basedOn w:val="Normal"/>
    <w:link w:val="FooterChar"/>
    <w:uiPriority w:val="99"/>
    <w:unhideWhenUsed/>
    <w:rsid w:val="00DA1395"/>
    <w:pPr>
      <w:tabs>
        <w:tab w:val="center" w:pos="4513"/>
        <w:tab w:val="right" w:pos="9026"/>
      </w:tabs>
    </w:pPr>
  </w:style>
  <w:style w:type="character" w:styleId="FooterChar" w:customStyle="1">
    <w:name w:val="Footer Char"/>
    <w:basedOn w:val="DefaultParagraphFont"/>
    <w:link w:val="Footer"/>
    <w:uiPriority w:val="99"/>
    <w:rsid w:val="00DA1395"/>
    <w:rPr>
      <w:rFonts w:ascii="Futura Medium" w:hAnsi="Futura Medium"/>
    </w:rPr>
  </w:style>
  <w:style w:type="character" w:styleId="PageNumber">
    <w:name w:val="page number"/>
    <w:basedOn w:val="DefaultParagraphFont"/>
    <w:semiHidden/>
    <w:rsid w:val="00E5402E"/>
  </w:style>
  <w:style w:type="character" w:styleId="Strong">
    <w:name w:val="Strong"/>
    <w:basedOn w:val="DefaultParagraphFont"/>
    <w:uiPriority w:val="22"/>
    <w:rsid w:val="00B94D78"/>
    <w:rPr>
      <w:rFonts w:hAnsi="Times New Roman"/>
      <w:b/>
      <w:bCs/>
    </w:rPr>
  </w:style>
  <w:style w:type="character" w:styleId="IntenseReference">
    <w:name w:val="Intense Reference"/>
    <w:basedOn w:val="DefaultParagraphFont"/>
    <w:uiPriority w:val="32"/>
    <w:semiHidden/>
    <w:qFormat/>
    <w:rsid w:val="00EC4D03"/>
    <w:rPr>
      <w:b/>
      <w:bCs/>
      <w:smallCaps/>
      <w:color w:val="C0504D" w:themeColor="accent2"/>
      <w:spacing w:val="5"/>
      <w:u w:val="single"/>
    </w:rPr>
  </w:style>
  <w:style w:type="character" w:styleId="BookTitle">
    <w:name w:val="Book Title"/>
    <w:basedOn w:val="DefaultParagraphFont"/>
    <w:uiPriority w:val="33"/>
    <w:semiHidden/>
    <w:qFormat/>
    <w:rsid w:val="00EC4D03"/>
    <w:rPr>
      <w:b/>
      <w:bCs/>
      <w:smallCaps/>
      <w:spacing w:val="5"/>
    </w:rPr>
  </w:style>
  <w:style w:type="character" w:styleId="SubtleReference">
    <w:name w:val="Subtle Reference"/>
    <w:basedOn w:val="DefaultParagraphFont"/>
    <w:uiPriority w:val="31"/>
    <w:semiHidden/>
    <w:qFormat/>
    <w:rsid w:val="00EC4D03"/>
    <w:rPr>
      <w:smallCaps/>
      <w:color w:val="C0504D" w:themeColor="accent2"/>
      <w:u w:val="single"/>
    </w:rPr>
  </w:style>
  <w:style w:type="paragraph" w:styleId="IntenseQuote">
    <w:name w:val="Intense Quote"/>
    <w:basedOn w:val="Normal"/>
    <w:next w:val="Normal"/>
    <w:link w:val="IntenseQuoteChar"/>
    <w:uiPriority w:val="30"/>
    <w:semiHidden/>
    <w:qFormat/>
    <w:rsid w:val="00EC4D0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EC4D03"/>
    <w:rPr>
      <w:rFonts w:ascii="Times New Roman" w:hAnsi="Times New Roman"/>
      <w:b/>
      <w:bCs/>
      <w:i/>
      <w:iCs/>
      <w:color w:val="4F81BD" w:themeColor="accent1"/>
    </w:rPr>
  </w:style>
  <w:style w:type="paragraph" w:styleId="Quote">
    <w:name w:val="Quote"/>
    <w:basedOn w:val="Normal"/>
    <w:next w:val="Normal"/>
    <w:link w:val="QuoteChar"/>
    <w:uiPriority w:val="29"/>
    <w:semiHidden/>
    <w:qFormat/>
    <w:rsid w:val="00EC4D03"/>
    <w:rPr>
      <w:i/>
      <w:iCs/>
      <w:color w:val="000000" w:themeColor="text1"/>
    </w:rPr>
  </w:style>
  <w:style w:type="character" w:styleId="QuoteChar" w:customStyle="1">
    <w:name w:val="Quote Char"/>
    <w:basedOn w:val="DefaultParagraphFont"/>
    <w:link w:val="Quote"/>
    <w:uiPriority w:val="29"/>
    <w:semiHidden/>
    <w:rsid w:val="00EC4D03"/>
    <w:rPr>
      <w:rFonts w:ascii="Times New Roman" w:hAnsi="Times New Roman"/>
      <w:i/>
      <w:iCs/>
      <w:color w:val="000000" w:themeColor="text1"/>
    </w:rPr>
  </w:style>
  <w:style w:type="character" w:styleId="IntenseEmphasis">
    <w:name w:val="Intense Emphasis"/>
    <w:basedOn w:val="DefaultParagraphFont"/>
    <w:uiPriority w:val="21"/>
    <w:semiHidden/>
    <w:qFormat/>
    <w:rsid w:val="00EC4D03"/>
    <w:rPr>
      <w:b/>
      <w:bCs/>
      <w:i/>
      <w:iCs/>
      <w:color w:val="4F81BD" w:themeColor="accent1"/>
    </w:rPr>
  </w:style>
  <w:style w:type="character" w:styleId="Emphasis">
    <w:name w:val="Emphasis"/>
    <w:basedOn w:val="DefaultParagraphFont"/>
    <w:uiPriority w:val="10"/>
    <w:rsid w:val="00B94D78"/>
    <w:rPr>
      <w:rFonts w:hAnsi="Times New Roman"/>
      <w:i/>
      <w:iCs/>
    </w:rPr>
  </w:style>
  <w:style w:type="paragraph" w:styleId="Subtitle">
    <w:name w:val="Subtitle"/>
    <w:basedOn w:val="Normal"/>
    <w:next w:val="Normal"/>
    <w:link w:val="SubtitleChar"/>
    <w:uiPriority w:val="11"/>
    <w:semiHidden/>
    <w:qFormat/>
    <w:rsid w:val="00EC4D0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semiHidden/>
    <w:rsid w:val="00EC4D03"/>
    <w:rPr>
      <w:rFonts w:asciiTheme="majorHAnsi" w:hAnsiTheme="majorHAnsi" w:eastAsiaTheme="majorEastAsia" w:cstheme="majorBidi"/>
      <w:i/>
      <w:iCs/>
      <w:color w:val="4F81BD" w:themeColor="accent1"/>
      <w:spacing w:val="15"/>
      <w:sz w:val="24"/>
      <w:szCs w:val="24"/>
    </w:rPr>
  </w:style>
  <w:style w:type="paragraph" w:styleId="drafttext" w:customStyle="1">
    <w:name w:val="draft text"/>
    <w:basedOn w:val="Normal"/>
    <w:uiPriority w:val="1"/>
    <w:rsid w:val="00950B28"/>
    <w:rPr>
      <w:color w:val="E36C0A" w:themeColor="accent6" w:themeShade="BF"/>
    </w:rPr>
  </w:style>
  <w:style w:type="paragraph" w:styleId="BalloonText">
    <w:name w:val="Balloon Text"/>
    <w:basedOn w:val="Normal"/>
    <w:link w:val="BalloonTextChar"/>
    <w:uiPriority w:val="99"/>
    <w:semiHidden/>
    <w:rsid w:val="00786432"/>
    <w:rPr>
      <w:rFonts w:ascii="Tahoma" w:hAnsi="Tahoma" w:cs="Tahoma"/>
      <w:sz w:val="16"/>
      <w:szCs w:val="16"/>
    </w:rPr>
  </w:style>
  <w:style w:type="character" w:styleId="BalloonTextChar" w:customStyle="1">
    <w:name w:val="Balloon Text Char"/>
    <w:basedOn w:val="DefaultParagraphFont"/>
    <w:link w:val="BalloonText"/>
    <w:uiPriority w:val="99"/>
    <w:semiHidden/>
    <w:rsid w:val="00786432"/>
    <w:rPr>
      <w:rFonts w:ascii="Tahoma" w:hAnsi="Tahoma" w:cs="Tahoma"/>
      <w:sz w:val="16"/>
      <w:szCs w:val="16"/>
    </w:rPr>
  </w:style>
  <w:style w:type="table" w:styleId="TableGrid">
    <w:name w:val="Table Grid"/>
    <w:basedOn w:val="TableNormal"/>
    <w:qFormat/>
    <w:rsid w:val="00A24F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rsid w:val="00B03FFD"/>
    <w:rPr>
      <w:rFonts w:ascii="Tahoma" w:hAnsi="Tahoma" w:cs="Tahoma"/>
      <w:sz w:val="16"/>
      <w:szCs w:val="16"/>
    </w:rPr>
  </w:style>
  <w:style w:type="character" w:styleId="DocumentMapChar" w:customStyle="1">
    <w:name w:val="Document Map Char"/>
    <w:basedOn w:val="DefaultParagraphFont"/>
    <w:link w:val="DocumentMap"/>
    <w:uiPriority w:val="99"/>
    <w:semiHidden/>
    <w:rsid w:val="00B03FFD"/>
    <w:rPr>
      <w:rFonts w:ascii="Tahoma" w:hAnsi="Tahoma" w:cs="Tahoma"/>
      <w:sz w:val="16"/>
      <w:szCs w:val="16"/>
    </w:rPr>
  </w:style>
  <w:style w:type="character" w:styleId="Hyperlink">
    <w:name w:val="Hyperlink"/>
    <w:basedOn w:val="DefaultParagraphFont"/>
    <w:uiPriority w:val="99"/>
    <w:unhideWhenUsed/>
    <w:rsid w:val="004B6FA9"/>
    <w:rPr>
      <w:color w:val="0000FF" w:themeColor="hyperlink"/>
      <w:u w:val="single"/>
    </w:rPr>
  </w:style>
  <w:style w:type="paragraph" w:styleId="TOC1">
    <w:name w:val="toc 1"/>
    <w:basedOn w:val="Normal"/>
    <w:next w:val="Normal"/>
    <w:autoRedefine/>
    <w:uiPriority w:val="39"/>
    <w:unhideWhenUsed/>
    <w:rsid w:val="005D7640"/>
    <w:pPr>
      <w:tabs>
        <w:tab w:val="left" w:pos="284"/>
        <w:tab w:val="right" w:leader="dot" w:pos="9401"/>
      </w:tabs>
      <w:spacing w:before="120" w:after="100"/>
    </w:pPr>
    <w:rPr>
      <w:rFonts w:asciiTheme="minorHAnsi" w:hAnsiTheme="minorHAnsi" w:eastAsiaTheme="minorHAnsi" w:cstheme="minorBidi"/>
      <w:b/>
      <w:szCs w:val="22"/>
      <w:lang w:eastAsia="en-US"/>
    </w:rPr>
  </w:style>
  <w:style w:type="paragraph" w:styleId="TOC2">
    <w:name w:val="toc 2"/>
    <w:basedOn w:val="Normal"/>
    <w:next w:val="Normal"/>
    <w:autoRedefine/>
    <w:uiPriority w:val="39"/>
    <w:unhideWhenUsed/>
    <w:rsid w:val="00B96677"/>
    <w:pPr>
      <w:tabs>
        <w:tab w:val="left" w:pos="794"/>
        <w:tab w:val="right" w:leader="dot" w:pos="9400"/>
      </w:tabs>
      <w:ind w:left="284"/>
    </w:pPr>
    <w:rPr>
      <w:rFonts w:asciiTheme="minorHAnsi" w:hAnsiTheme="minorHAnsi" w:eastAsiaTheme="minorHAnsi" w:cstheme="minorBidi"/>
      <w:szCs w:val="22"/>
      <w:lang w:eastAsia="en-US"/>
    </w:rPr>
  </w:style>
  <w:style w:type="paragraph" w:styleId="BodyText">
    <w:name w:val="Body Text"/>
    <w:aliases w:val="1,Body Text 1"/>
    <w:basedOn w:val="Normal"/>
    <w:link w:val="BodyTextChar"/>
    <w:semiHidden/>
    <w:rsid w:val="00E60F5B"/>
    <w:pPr>
      <w:spacing w:before="120" w:after="60"/>
    </w:pPr>
    <w:rPr>
      <w:rFonts w:ascii="Garamond" w:hAnsi="Garamond" w:eastAsia="Times New Roman" w:cs="Times New Roman"/>
      <w:lang w:eastAsia="en-US"/>
    </w:rPr>
  </w:style>
  <w:style w:type="character" w:styleId="BodyTextChar" w:customStyle="1">
    <w:name w:val="Body Text Char"/>
    <w:aliases w:val="1 Char,Body Text 1 Char"/>
    <w:basedOn w:val="DefaultParagraphFont"/>
    <w:link w:val="BodyText"/>
    <w:semiHidden/>
    <w:rsid w:val="00E60F5B"/>
    <w:rPr>
      <w:rFonts w:ascii="Garamond" w:hAnsi="Garamond" w:eastAsia="Times New Roman" w:cs="Times New Roman"/>
      <w:sz w:val="22"/>
      <w:lang w:eastAsia="en-US"/>
    </w:rPr>
  </w:style>
  <w:style w:type="paragraph" w:styleId="Bodytextnumbered" w:customStyle="1">
    <w:name w:val="Body text numbered"/>
    <w:basedOn w:val="BodyText"/>
    <w:rsid w:val="007C315E"/>
    <w:pPr>
      <w:tabs>
        <w:tab w:val="num" w:pos="682"/>
      </w:tabs>
      <w:spacing w:after="120"/>
      <w:ind w:left="682" w:hanging="540"/>
      <w:jc w:val="left"/>
    </w:pPr>
  </w:style>
  <w:style w:type="paragraph" w:styleId="Table" w:customStyle="1">
    <w:name w:val="Table"/>
    <w:rsid w:val="005165F9"/>
    <w:pPr>
      <w:jc w:val="center"/>
    </w:pPr>
    <w:rPr>
      <w:rFonts w:ascii="Lucida Sans" w:hAnsi="Lucida Sans" w:eastAsia="Times New Roman" w:cs="Times New Roman"/>
      <w:noProof/>
      <w:lang w:val="en-US" w:eastAsia="en-US"/>
    </w:rPr>
  </w:style>
  <w:style w:type="paragraph" w:styleId="Default" w:customStyle="1">
    <w:name w:val="Default"/>
    <w:rsid w:val="00C8440E"/>
    <w:pPr>
      <w:autoSpaceDE w:val="0"/>
      <w:autoSpaceDN w:val="0"/>
      <w:adjustRightInd w:val="0"/>
      <w:jc w:val="left"/>
    </w:pPr>
    <w:rPr>
      <w:rFonts w:eastAsia="Times New Roman"/>
      <w:lang w:val="en-US" w:eastAsia="en-US"/>
    </w:rPr>
  </w:style>
  <w:style w:type="paragraph" w:styleId="CommentText">
    <w:name w:val="annotation text"/>
    <w:basedOn w:val="Normal"/>
    <w:link w:val="CommentTextChar"/>
    <w:semiHidden/>
    <w:rsid w:val="008828CC"/>
    <w:pPr>
      <w:jc w:val="left"/>
    </w:pPr>
    <w:rPr>
      <w:rFonts w:ascii="Times New Roman" w:hAnsi="Times New Roman" w:eastAsia="Times New Roman" w:cs="Times New Roman"/>
      <w:sz w:val="20"/>
      <w:lang w:eastAsia="en-US"/>
    </w:rPr>
  </w:style>
  <w:style w:type="character" w:styleId="CommentTextChar" w:customStyle="1">
    <w:name w:val="Comment Text Char"/>
    <w:basedOn w:val="DefaultParagraphFont"/>
    <w:link w:val="CommentText"/>
    <w:semiHidden/>
    <w:rsid w:val="008828CC"/>
    <w:rPr>
      <w:rFonts w:ascii="Times New Roman" w:hAnsi="Times New Roman" w:eastAsia="Times New Roman" w:cs="Times New Roman"/>
      <w:lang w:eastAsia="en-US"/>
    </w:rPr>
  </w:style>
  <w:style w:type="character" w:styleId="CommentReference">
    <w:name w:val="annotation reference"/>
    <w:basedOn w:val="DefaultParagraphFont"/>
    <w:semiHidden/>
    <w:rsid w:val="008828CC"/>
    <w:rPr>
      <w:sz w:val="16"/>
      <w:szCs w:val="16"/>
    </w:rPr>
  </w:style>
  <w:style w:type="paragraph" w:styleId="NormalBold" w:customStyle="1">
    <w:name w:val="Normal Bold"/>
    <w:basedOn w:val="Normal"/>
    <w:rsid w:val="00712EB8"/>
    <w:pPr>
      <w:spacing w:before="120"/>
      <w:ind w:left="1080"/>
    </w:pPr>
    <w:rPr>
      <w:rFonts w:ascii="Times New Roman" w:hAnsi="Times New Roman" w:eastAsia="Times New Roman" w:cs="Times New Roman"/>
      <w:b/>
      <w:szCs w:val="24"/>
      <w:lang w:eastAsia="en-US"/>
    </w:rPr>
  </w:style>
  <w:style w:type="paragraph" w:styleId="TOC3">
    <w:name w:val="toc 3"/>
    <w:basedOn w:val="Normal"/>
    <w:next w:val="Normal"/>
    <w:autoRedefine/>
    <w:uiPriority w:val="39"/>
    <w:unhideWhenUsed/>
    <w:rsid w:val="00642EDD"/>
    <w:pPr>
      <w:spacing w:after="100" w:line="276" w:lineRule="auto"/>
      <w:ind w:left="440"/>
      <w:jc w:val="left"/>
    </w:pPr>
    <w:rPr>
      <w:rFonts w:asciiTheme="minorHAnsi" w:hAnsiTheme="minorHAnsi" w:cstheme="minorBidi"/>
      <w:szCs w:val="22"/>
    </w:rPr>
  </w:style>
  <w:style w:type="paragraph" w:styleId="TOC4">
    <w:name w:val="toc 4"/>
    <w:basedOn w:val="Normal"/>
    <w:next w:val="Normal"/>
    <w:autoRedefine/>
    <w:uiPriority w:val="39"/>
    <w:unhideWhenUsed/>
    <w:rsid w:val="00642EDD"/>
    <w:pPr>
      <w:spacing w:after="100" w:line="276" w:lineRule="auto"/>
      <w:ind w:left="660"/>
      <w:jc w:val="left"/>
    </w:pPr>
    <w:rPr>
      <w:rFonts w:asciiTheme="minorHAnsi" w:hAnsiTheme="minorHAnsi" w:cstheme="minorBidi"/>
      <w:szCs w:val="22"/>
    </w:rPr>
  </w:style>
  <w:style w:type="paragraph" w:styleId="TOC5">
    <w:name w:val="toc 5"/>
    <w:basedOn w:val="Normal"/>
    <w:next w:val="Normal"/>
    <w:autoRedefine/>
    <w:uiPriority w:val="39"/>
    <w:unhideWhenUsed/>
    <w:rsid w:val="00642EDD"/>
    <w:pPr>
      <w:spacing w:after="100" w:line="276" w:lineRule="auto"/>
      <w:ind w:left="880"/>
      <w:jc w:val="left"/>
    </w:pPr>
    <w:rPr>
      <w:rFonts w:asciiTheme="minorHAnsi" w:hAnsiTheme="minorHAnsi" w:cstheme="minorBidi"/>
      <w:szCs w:val="22"/>
    </w:rPr>
  </w:style>
  <w:style w:type="paragraph" w:styleId="TOC6">
    <w:name w:val="toc 6"/>
    <w:basedOn w:val="Normal"/>
    <w:next w:val="Normal"/>
    <w:autoRedefine/>
    <w:uiPriority w:val="39"/>
    <w:unhideWhenUsed/>
    <w:rsid w:val="00642EDD"/>
    <w:pPr>
      <w:spacing w:after="100" w:line="276" w:lineRule="auto"/>
      <w:ind w:left="1100"/>
      <w:jc w:val="left"/>
    </w:pPr>
    <w:rPr>
      <w:rFonts w:asciiTheme="minorHAnsi" w:hAnsiTheme="minorHAnsi" w:cstheme="minorBidi"/>
      <w:szCs w:val="22"/>
    </w:rPr>
  </w:style>
  <w:style w:type="paragraph" w:styleId="TOC7">
    <w:name w:val="toc 7"/>
    <w:basedOn w:val="Normal"/>
    <w:next w:val="Normal"/>
    <w:autoRedefine/>
    <w:uiPriority w:val="39"/>
    <w:unhideWhenUsed/>
    <w:rsid w:val="00642EDD"/>
    <w:pPr>
      <w:spacing w:after="100" w:line="276" w:lineRule="auto"/>
      <w:ind w:left="1320"/>
      <w:jc w:val="left"/>
    </w:pPr>
    <w:rPr>
      <w:rFonts w:asciiTheme="minorHAnsi" w:hAnsiTheme="minorHAnsi" w:cstheme="minorBidi"/>
      <w:szCs w:val="22"/>
    </w:rPr>
  </w:style>
  <w:style w:type="paragraph" w:styleId="TOC8">
    <w:name w:val="toc 8"/>
    <w:basedOn w:val="Normal"/>
    <w:next w:val="Normal"/>
    <w:autoRedefine/>
    <w:uiPriority w:val="39"/>
    <w:unhideWhenUsed/>
    <w:rsid w:val="00642EDD"/>
    <w:pPr>
      <w:spacing w:after="100" w:line="276" w:lineRule="auto"/>
      <w:ind w:left="1540"/>
      <w:jc w:val="left"/>
    </w:pPr>
    <w:rPr>
      <w:rFonts w:asciiTheme="minorHAnsi" w:hAnsiTheme="minorHAnsi" w:cstheme="minorBidi"/>
      <w:szCs w:val="22"/>
    </w:rPr>
  </w:style>
  <w:style w:type="paragraph" w:styleId="TOC9">
    <w:name w:val="toc 9"/>
    <w:basedOn w:val="Normal"/>
    <w:next w:val="Normal"/>
    <w:autoRedefine/>
    <w:uiPriority w:val="39"/>
    <w:unhideWhenUsed/>
    <w:rsid w:val="00642EDD"/>
    <w:pPr>
      <w:spacing w:after="100" w:line="276" w:lineRule="auto"/>
      <w:ind w:left="1760"/>
      <w:jc w:val="left"/>
    </w:pPr>
    <w:rPr>
      <w:rFonts w:asciiTheme="minorHAnsi" w:hAnsiTheme="minorHAnsi" w:cstheme="minorBidi"/>
      <w:szCs w:val="22"/>
    </w:rPr>
  </w:style>
  <w:style w:type="character" w:styleId="Summary1Char" w:customStyle="1">
    <w:name w:val="Summary1 Char"/>
    <w:basedOn w:val="DefaultParagraphFont"/>
    <w:rsid w:val="003D0999"/>
    <w:rPr>
      <w:rFonts w:ascii="Arial" w:hAnsi="Arial"/>
      <w:bCs/>
      <w:lang w:val="en-US" w:eastAsia="en-US" w:bidi="ar-SA"/>
    </w:rPr>
  </w:style>
  <w:style w:type="paragraph" w:styleId="NoSpacing">
    <w:name w:val="No Spacing"/>
    <w:uiPriority w:val="1"/>
    <w:rsid w:val="003D0999"/>
    <w:pPr>
      <w:jc w:val="left"/>
    </w:pPr>
    <w:rPr>
      <w:rFonts w:ascii="Times New Roman" w:hAnsi="Times New Roman" w:eastAsia="Times New Roman" w:cs="Times New Roman"/>
      <w:sz w:val="22"/>
      <w:szCs w:val="24"/>
      <w:lang w:eastAsia="en-US"/>
    </w:rPr>
  </w:style>
  <w:style w:type="paragraph" w:styleId="Normalbullet" w:customStyle="1">
    <w:name w:val="Normal bullet"/>
    <w:basedOn w:val="Normal"/>
    <w:autoRedefine/>
    <w:rsid w:val="007C63F1"/>
    <w:pPr>
      <w:numPr>
        <w:numId w:val="7"/>
      </w:numPr>
      <w:spacing w:before="120"/>
    </w:pPr>
    <w:rPr>
      <w:rFonts w:ascii="Times New Roman" w:hAnsi="Times New Roman" w:eastAsia="Times New Roman" w:cs="Times New Roman"/>
      <w:snapToGrid w:val="0"/>
      <w:color w:val="FF0000"/>
      <w:szCs w:val="24"/>
      <w:lang w:eastAsia="en-US"/>
    </w:rPr>
  </w:style>
  <w:style w:type="paragraph" w:styleId="xl92" w:customStyle="1">
    <w:name w:val="xl92"/>
    <w:basedOn w:val="Normal"/>
    <w:rsid w:val="00DC57D7"/>
    <w:pPr>
      <w:pBdr>
        <w:top w:val="single" w:color="auto" w:sz="4" w:space="0"/>
        <w:left w:val="single" w:color="auto" w:sz="4" w:space="0"/>
        <w:bottom w:val="single" w:color="auto" w:sz="4" w:space="0"/>
        <w:right w:val="single" w:color="auto" w:sz="4" w:space="0"/>
      </w:pBdr>
      <w:spacing w:before="100" w:beforeAutospacing="1" w:after="100" w:afterAutospacing="1"/>
      <w:ind w:left="1080"/>
      <w:textAlignment w:val="center"/>
    </w:pPr>
    <w:rPr>
      <w:rFonts w:ascii="Arial Unicode MS" w:hAnsi="Arial Unicode MS" w:eastAsia="Arial Unicode MS" w:cs="Arial Unicode MS"/>
      <w:sz w:val="16"/>
      <w:szCs w:val="16"/>
      <w:lang w:val="en-US" w:eastAsia="en-US"/>
    </w:rPr>
  </w:style>
  <w:style w:type="paragraph" w:styleId="ListParagraph">
    <w:name w:val="List Paragraph"/>
    <w:basedOn w:val="Normal"/>
    <w:uiPriority w:val="34"/>
    <w:qFormat/>
    <w:rsid w:val="00157F86"/>
    <w:pPr>
      <w:numPr>
        <w:numId w:val="12"/>
      </w:numPr>
      <w:ind w:left="567" w:right="567" w:hanging="283"/>
      <w:contextualSpacing/>
    </w:pPr>
    <w:rPr>
      <w:rFonts w:eastAsia="Times New Roman" w:cs="Times New Roman" w:asciiTheme="minorHAnsi" w:hAnsiTheme="minorHAnsi"/>
      <w:szCs w:val="22"/>
      <w:lang w:eastAsia="en-US"/>
    </w:rPr>
  </w:style>
  <w:style w:type="paragraph" w:styleId="Norm2" w:customStyle="1">
    <w:name w:val="Norm 2"/>
    <w:basedOn w:val="Normal"/>
    <w:link w:val="Norm2Char"/>
    <w:rsid w:val="00D87543"/>
    <w:pPr>
      <w:spacing w:before="120"/>
    </w:pPr>
    <w:rPr>
      <w:rFonts w:ascii="Times New Roman" w:hAnsi="Times New Roman" w:eastAsia="Times New Roman" w:cs="Times New Roman"/>
      <w:szCs w:val="24"/>
      <w:lang w:eastAsia="en-US"/>
    </w:rPr>
  </w:style>
  <w:style w:type="character" w:styleId="Norm2Char" w:customStyle="1">
    <w:name w:val="Norm 2 Char"/>
    <w:basedOn w:val="DefaultParagraphFont"/>
    <w:link w:val="Norm2"/>
    <w:rsid w:val="00D87543"/>
    <w:rPr>
      <w:rFonts w:ascii="Times New Roman" w:hAnsi="Times New Roman" w:eastAsia="Times New Roman" w:cs="Times New Roman"/>
      <w:sz w:val="22"/>
      <w:szCs w:val="24"/>
      <w:lang w:eastAsia="en-US"/>
    </w:rPr>
  </w:style>
  <w:style w:type="paragraph" w:styleId="Norm3" w:customStyle="1">
    <w:name w:val="Norm 3"/>
    <w:basedOn w:val="Normal"/>
    <w:link w:val="Norm3Char"/>
    <w:rsid w:val="00D87543"/>
    <w:pPr>
      <w:spacing w:before="120" w:after="60"/>
      <w:ind w:left="1077"/>
      <w:jc w:val="left"/>
    </w:pPr>
    <w:rPr>
      <w:rFonts w:ascii="Times New Roman" w:hAnsi="Times New Roman" w:eastAsia="Times New Roman" w:cs="Times New Roman"/>
      <w:szCs w:val="24"/>
      <w:lang w:eastAsia="en-US"/>
    </w:rPr>
  </w:style>
  <w:style w:type="character" w:styleId="Norm3Char" w:customStyle="1">
    <w:name w:val="Norm 3 Char"/>
    <w:basedOn w:val="DefaultParagraphFont"/>
    <w:link w:val="Norm3"/>
    <w:rsid w:val="00D87543"/>
    <w:rPr>
      <w:rFonts w:ascii="Times New Roman" w:hAnsi="Times New Roman" w:eastAsia="Times New Roman" w:cs="Times New Roman"/>
      <w:sz w:val="22"/>
      <w:szCs w:val="24"/>
      <w:lang w:eastAsia="en-US"/>
    </w:rPr>
  </w:style>
  <w:style w:type="paragraph" w:styleId="Bullet" w:customStyle="1">
    <w:name w:val="Bullet"/>
    <w:basedOn w:val="ListParagraph"/>
    <w:link w:val="BulletChar"/>
    <w:rsid w:val="00C757ED"/>
    <w:pPr>
      <w:numPr>
        <w:numId w:val="10"/>
      </w:numPr>
    </w:pPr>
    <w:rPr>
      <w:rFonts w:ascii="Calibri" w:hAnsi="Calibri"/>
    </w:rPr>
  </w:style>
  <w:style w:type="character" w:styleId="BulletChar" w:customStyle="1">
    <w:name w:val="Bullet Char"/>
    <w:basedOn w:val="Norm3Char"/>
    <w:link w:val="Bullet"/>
    <w:rsid w:val="00C757ED"/>
    <w:rPr>
      <w:rFonts w:ascii="Calibri" w:hAnsi="Calibri" w:eastAsia="Times New Roman" w:cs="Times New Roman"/>
      <w:sz w:val="22"/>
      <w:szCs w:val="22"/>
      <w:lang w:eastAsia="en-US"/>
    </w:rPr>
  </w:style>
  <w:style w:type="paragraph" w:styleId="Numbered" w:customStyle="1">
    <w:name w:val="Numbered"/>
    <w:basedOn w:val="Normal"/>
    <w:rsid w:val="00A42E90"/>
    <w:pPr>
      <w:spacing w:before="120" w:after="60"/>
    </w:pPr>
    <w:rPr>
      <w:rFonts w:ascii="Garamond" w:hAnsi="Garamond" w:eastAsia="Times New Roman"/>
      <w:sz w:val="24"/>
      <w:szCs w:val="24"/>
      <w:lang w:eastAsia="en-US"/>
    </w:rPr>
  </w:style>
  <w:style w:type="paragraph" w:styleId="Normal1" w:customStyle="1">
    <w:name w:val="Normal1"/>
    <w:basedOn w:val="Normal"/>
    <w:rsid w:val="00061EAB"/>
    <w:pPr>
      <w:spacing w:before="120" w:after="120"/>
    </w:pPr>
    <w:rPr>
      <w:rFonts w:ascii="Arial" w:hAnsi="Arial" w:eastAsia="Times New Roman" w:cs="Times New Roman"/>
      <w:lang w:eastAsia="en-US"/>
    </w:rPr>
  </w:style>
  <w:style w:type="paragraph" w:styleId="Index8">
    <w:name w:val="index 8"/>
    <w:basedOn w:val="Normal"/>
    <w:next w:val="Normal"/>
    <w:autoRedefine/>
    <w:uiPriority w:val="99"/>
    <w:rsid w:val="009B532E"/>
    <w:pPr>
      <w:ind w:left="1600" w:hanging="200"/>
      <w:jc w:val="left"/>
    </w:pPr>
    <w:rPr>
      <w:rFonts w:ascii="Arial" w:hAnsi="Arial" w:eastAsia="SimSun"/>
      <w:sz w:val="20"/>
      <w:lang w:val="en-US" w:eastAsia="en-US"/>
    </w:rPr>
  </w:style>
  <w:style w:type="paragraph" w:styleId="BodyTextIndent">
    <w:name w:val="Body Text Indent"/>
    <w:basedOn w:val="Normal"/>
    <w:link w:val="BodyTextIndentChar"/>
    <w:uiPriority w:val="99"/>
    <w:semiHidden/>
    <w:rsid w:val="0087341D"/>
    <w:pPr>
      <w:spacing w:after="120"/>
      <w:ind w:left="283"/>
    </w:pPr>
  </w:style>
  <w:style w:type="character" w:styleId="BodyTextIndentChar" w:customStyle="1">
    <w:name w:val="Body Text Indent Char"/>
    <w:basedOn w:val="DefaultParagraphFont"/>
    <w:link w:val="BodyTextIndent"/>
    <w:uiPriority w:val="99"/>
    <w:semiHidden/>
    <w:rsid w:val="0087341D"/>
    <w:rPr>
      <w:rFonts w:ascii="Calibri" w:hAnsi="Calibri"/>
      <w:sz w:val="22"/>
    </w:rPr>
  </w:style>
  <w:style w:type="paragraph" w:styleId="bullet0" w:customStyle="1">
    <w:name w:val="bullet"/>
    <w:basedOn w:val="BodyText"/>
    <w:uiPriority w:val="99"/>
    <w:rsid w:val="0087341D"/>
    <w:pPr>
      <w:numPr>
        <w:numId w:val="9"/>
      </w:numPr>
      <w:spacing w:before="0" w:after="240"/>
      <w:ind w:left="720"/>
    </w:pPr>
    <w:rPr>
      <w:rFonts w:ascii="Arial" w:hAnsi="Arial"/>
      <w:iCs/>
      <w:sz w:val="20"/>
    </w:rPr>
  </w:style>
  <w:style w:type="character" w:styleId="FollowedHyperlink">
    <w:name w:val="FollowedHyperlink"/>
    <w:basedOn w:val="DefaultParagraphFont"/>
    <w:uiPriority w:val="99"/>
    <w:semiHidden/>
    <w:rsid w:val="00A215C1"/>
    <w:rPr>
      <w:color w:val="800080" w:themeColor="followedHyperlink"/>
      <w:u w:val="single"/>
    </w:rPr>
  </w:style>
  <w:style w:type="paragraph" w:styleId="xl43" w:customStyle="1">
    <w:name w:val="xl43"/>
    <w:basedOn w:val="Normal"/>
    <w:rsid w:val="003900D4"/>
    <w:pPr>
      <w:pBdr>
        <w:left w:val="single" w:color="auto" w:sz="4" w:space="0"/>
        <w:right w:val="single" w:color="auto" w:sz="4" w:space="0"/>
      </w:pBdr>
      <w:shd w:val="clear" w:color="auto" w:fill="CCFFCC"/>
      <w:spacing w:before="100" w:beforeAutospacing="1" w:after="100" w:afterAutospacing="1"/>
      <w:jc w:val="left"/>
    </w:pPr>
    <w:rPr>
      <w:rFonts w:ascii="Arial" w:hAnsi="Arial" w:eastAsia="Arial Unicode MS"/>
      <w:b/>
      <w:bCs/>
      <w:sz w:val="16"/>
      <w:szCs w:val="16"/>
      <w:lang w:eastAsia="en-US"/>
    </w:rPr>
  </w:style>
  <w:style w:type="paragraph" w:styleId="Maintext" w:customStyle="1">
    <w:name w:val="Main text"/>
    <w:basedOn w:val="Normal"/>
    <w:rsid w:val="003900D4"/>
    <w:pPr>
      <w:spacing w:after="120"/>
    </w:pPr>
    <w:rPr>
      <w:rFonts w:ascii="Garamond" w:hAnsi="Garamond" w:eastAsia="Times New Roman" w:cs="Times New Roman"/>
      <w:color w:val="000000"/>
      <w:szCs w:val="24"/>
      <w:lang w:eastAsia="en-US"/>
    </w:rPr>
  </w:style>
  <w:style w:type="paragraph" w:styleId="FootnoteText">
    <w:name w:val="footnote text"/>
    <w:basedOn w:val="Normal"/>
    <w:link w:val="FootnoteTextChar"/>
    <w:semiHidden/>
    <w:rsid w:val="003900D4"/>
    <w:pPr>
      <w:spacing w:before="120" w:after="60"/>
    </w:pPr>
    <w:rPr>
      <w:rFonts w:ascii="Times New Roman" w:hAnsi="Times New Roman" w:eastAsia="Times New Roman" w:cs="Times New Roman"/>
      <w:sz w:val="24"/>
      <w:lang w:eastAsia="en-US"/>
    </w:rPr>
  </w:style>
  <w:style w:type="character" w:styleId="FootnoteTextChar" w:customStyle="1">
    <w:name w:val="Footnote Text Char"/>
    <w:basedOn w:val="DefaultParagraphFont"/>
    <w:link w:val="FootnoteText"/>
    <w:semiHidden/>
    <w:rsid w:val="003900D4"/>
    <w:rPr>
      <w:rFonts w:ascii="Times New Roman" w:hAnsi="Times New Roman" w:eastAsia="Times New Roman" w:cs="Times New Roman"/>
      <w:sz w:val="24"/>
      <w:lang w:eastAsia="en-US"/>
    </w:rPr>
  </w:style>
  <w:style w:type="paragraph" w:styleId="ListNumber">
    <w:name w:val="List Number"/>
    <w:basedOn w:val="Normal"/>
    <w:uiPriority w:val="99"/>
    <w:unhideWhenUsed/>
    <w:rsid w:val="004544C8"/>
    <w:pPr>
      <w:numPr>
        <w:numId w:val="11"/>
      </w:numPr>
      <w:spacing w:before="120"/>
      <w:contextualSpacing/>
    </w:pPr>
    <w:rPr>
      <w:rFonts w:ascii="Arial" w:hAnsi="Arial" w:eastAsia="Times New Roman" w:cs="Times New Roman"/>
      <w:sz w:val="20"/>
      <w:szCs w:val="24"/>
      <w:lang w:eastAsia="en-US"/>
    </w:rPr>
  </w:style>
  <w:style w:type="paragraph" w:styleId="Revision">
    <w:name w:val="Revision"/>
    <w:hidden/>
    <w:uiPriority w:val="99"/>
    <w:semiHidden/>
    <w:rsid w:val="007C63F1"/>
    <w:pPr>
      <w:jc w:val="left"/>
    </w:pPr>
    <w:rPr>
      <w:rFonts w:ascii="Calibri" w:hAnsi="Calibri"/>
      <w:sz w:val="22"/>
    </w:rPr>
  </w:style>
  <w:style w:type="paragraph" w:styleId="Ownership" w:customStyle="1">
    <w:name w:val="Ownership"/>
    <w:basedOn w:val="Normal"/>
    <w:qFormat/>
    <w:rsid w:val="00486E27"/>
    <w:rPr>
      <w:b/>
    </w:rPr>
  </w:style>
  <w:style w:type="paragraph" w:styleId="References" w:customStyle="1">
    <w:name w:val="References"/>
    <w:basedOn w:val="Heading3"/>
    <w:link w:val="ReferencesChar"/>
    <w:qFormat/>
    <w:rsid w:val="001A7726"/>
    <w:pPr>
      <w:numPr>
        <w:numId w:val="13"/>
      </w:numPr>
      <w:ind w:left="113" w:hanging="113"/>
    </w:pPr>
  </w:style>
  <w:style w:type="character" w:styleId="ReferencesChar" w:customStyle="1">
    <w:name w:val="References Char"/>
    <w:basedOn w:val="Heading3Char"/>
    <w:link w:val="References"/>
    <w:rsid w:val="001A7726"/>
    <w:rPr>
      <w:rFonts w:ascii="Calibri" w:hAnsi="Calibri" w:cs="Times New Roman" w:eastAsiaTheme="majorEastAsia"/>
      <w:b/>
      <w:bCs/>
      <w:color w:val="1F497D" w:themeColor="text2"/>
      <w:sz w:val="22"/>
      <w:szCs w:val="22"/>
    </w:rPr>
  </w:style>
  <w:style w:type="paragraph" w:styleId="xl63" w:customStyle="1">
    <w:name w:val="xl6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4" w:customStyle="1">
    <w:name w:val="xl64"/>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5" w:customStyle="1">
    <w:name w:val="xl65"/>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6" w:customStyle="1">
    <w:name w:val="xl6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7" w:customStyle="1">
    <w:name w:val="xl6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8" w:customStyle="1">
    <w:name w:val="xl6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9" w:customStyle="1">
    <w:name w:val="xl6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0" w:customStyle="1">
    <w:name w:val="xl70"/>
    <w:basedOn w:val="Normal"/>
    <w:rsid w:val="005159AB"/>
    <w:pPr>
      <w:shd w:val="clear" w:color="000000" w:fill="FFFFFF"/>
      <w:spacing w:before="100" w:beforeAutospacing="1" w:after="100" w:afterAutospacing="1"/>
      <w:jc w:val="left"/>
      <w:textAlignment w:val="center"/>
    </w:pPr>
    <w:rPr>
      <w:rFonts w:ascii="Arial" w:hAnsi="Arial" w:eastAsia="Times New Roman"/>
      <w:sz w:val="24"/>
      <w:szCs w:val="24"/>
      <w:lang w:eastAsia="en-GB"/>
    </w:rPr>
  </w:style>
  <w:style w:type="paragraph" w:styleId="xl71" w:customStyle="1">
    <w:name w:val="xl71"/>
    <w:basedOn w:val="Normal"/>
    <w:rsid w:val="005159AB"/>
    <w:pPr>
      <w:spacing w:before="100" w:beforeAutospacing="1" w:after="100" w:afterAutospacing="1"/>
      <w:jc w:val="left"/>
    </w:pPr>
    <w:rPr>
      <w:rFonts w:ascii="Arial" w:hAnsi="Arial" w:eastAsia="Times New Roman"/>
      <w:sz w:val="24"/>
      <w:szCs w:val="24"/>
      <w:lang w:eastAsia="en-GB"/>
    </w:rPr>
  </w:style>
  <w:style w:type="paragraph" w:styleId="xl72" w:customStyle="1">
    <w:name w:val="xl72"/>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b/>
      <w:bCs/>
      <w:sz w:val="24"/>
      <w:szCs w:val="24"/>
      <w:lang w:eastAsia="en-GB"/>
    </w:rPr>
  </w:style>
  <w:style w:type="paragraph" w:styleId="xl73" w:customStyle="1">
    <w:name w:val="xl73"/>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4" w:customStyle="1">
    <w:name w:val="xl74"/>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5" w:customStyle="1">
    <w:name w:val="xl75"/>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6" w:customStyle="1">
    <w:name w:val="xl76"/>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7" w:customStyle="1">
    <w:name w:val="xl7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8" w:customStyle="1">
    <w:name w:val="xl7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79" w:customStyle="1">
    <w:name w:val="xl7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0" w:customStyle="1">
    <w:name w:val="xl80"/>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1" w:customStyle="1">
    <w:name w:val="xl81"/>
    <w:basedOn w:val="Normal"/>
    <w:rsid w:val="005159AB"/>
    <w:pPr>
      <w:spacing w:before="100" w:beforeAutospacing="1" w:after="100" w:afterAutospacing="1"/>
      <w:jc w:val="left"/>
    </w:pPr>
    <w:rPr>
      <w:rFonts w:ascii="Arial" w:hAnsi="Arial" w:eastAsia="Times New Roman"/>
      <w:sz w:val="16"/>
      <w:szCs w:val="16"/>
      <w:lang w:eastAsia="en-GB"/>
    </w:rPr>
  </w:style>
  <w:style w:type="paragraph" w:styleId="xl82" w:customStyle="1">
    <w:name w:val="xl8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3" w:customStyle="1">
    <w:name w:val="xl8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4" w:customStyle="1">
    <w:name w:val="xl84"/>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5" w:customStyle="1">
    <w:name w:val="xl85"/>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6" w:customStyle="1">
    <w:name w:val="xl8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7" w:customStyle="1">
    <w:name w:val="xl8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8" w:customStyle="1">
    <w:name w:val="xl88"/>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9" w:customStyle="1">
    <w:name w:val="xl8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90" w:customStyle="1">
    <w:name w:val="xl90"/>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1" w:customStyle="1">
    <w:name w:val="xl91"/>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3" w:customStyle="1">
    <w:name w:val="xl9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94" w:customStyle="1">
    <w:name w:val="xl94"/>
    <w:basedOn w:val="Normal"/>
    <w:rsid w:val="005159AB"/>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Arial" w:hAnsi="Arial" w:eastAsia="Times New Roman"/>
      <w:sz w:val="16"/>
      <w:szCs w:val="16"/>
      <w:lang w:eastAsia="en-GB"/>
    </w:rPr>
  </w:style>
  <w:style w:type="paragraph" w:styleId="xl95" w:customStyle="1">
    <w:name w:val="xl95"/>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sz w:val="16"/>
      <w:szCs w:val="16"/>
      <w:lang w:eastAsia="en-GB"/>
    </w:rPr>
  </w:style>
  <w:style w:type="paragraph" w:styleId="xl96" w:customStyle="1">
    <w:name w:val="xl9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7" w:customStyle="1">
    <w:name w:val="xl97"/>
    <w:basedOn w:val="Normal"/>
    <w:rsid w:val="005159AB"/>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rFonts w:ascii="Arial" w:hAnsi="Arial" w:eastAsia="Times New Roman"/>
      <w:sz w:val="16"/>
      <w:szCs w:val="16"/>
      <w:lang w:eastAsia="en-GB"/>
    </w:rPr>
  </w:style>
  <w:style w:type="paragraph" w:styleId="xl98" w:customStyle="1">
    <w:name w:val="xl98"/>
    <w:basedOn w:val="Normal"/>
    <w:rsid w:val="005159AB"/>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Arial" w:hAnsi="Arial" w:eastAsia="Times New Roman"/>
      <w:sz w:val="16"/>
      <w:szCs w:val="16"/>
      <w:lang w:eastAsia="en-GB"/>
    </w:rPr>
  </w:style>
  <w:style w:type="paragraph" w:styleId="xl99" w:customStyle="1">
    <w:name w:val="xl99"/>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100" w:customStyle="1">
    <w:name w:val="xl100"/>
    <w:basedOn w:val="Normal"/>
    <w:rsid w:val="005159AB"/>
    <w:pPr>
      <w:pBdr>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rFonts w:ascii="Arial" w:hAnsi="Arial" w:eastAsia="Times New Roman"/>
      <w:sz w:val="16"/>
      <w:szCs w:val="16"/>
      <w:lang w:eastAsia="en-GB"/>
    </w:rPr>
  </w:style>
  <w:style w:type="paragraph" w:styleId="xl101" w:customStyle="1">
    <w:name w:val="xl101"/>
    <w:basedOn w:val="Normal"/>
    <w:rsid w:val="005159AB"/>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Arial" w:hAnsi="Arial" w:eastAsia="Times New Roman"/>
      <w:sz w:val="16"/>
      <w:szCs w:val="16"/>
      <w:lang w:eastAsia="en-GB"/>
    </w:rPr>
  </w:style>
  <w:style w:type="paragraph" w:styleId="xl102" w:customStyle="1">
    <w:name w:val="xl10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olor w:val="000000"/>
      <w:sz w:val="16"/>
      <w:szCs w:val="16"/>
      <w:lang w:eastAsia="en-GB"/>
    </w:rPr>
  </w:style>
  <w:style w:type="paragraph" w:styleId="xl103" w:customStyle="1">
    <w:name w:val="xl10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4" w:customStyle="1">
    <w:name w:val="xl104"/>
    <w:basedOn w:val="Normal"/>
    <w:rsid w:val="005159AB"/>
    <w:pP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5" w:customStyle="1">
    <w:name w:val="xl105"/>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6" w:customStyle="1">
    <w:name w:val="xl106"/>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7" w:customStyle="1">
    <w:name w:val="xl107"/>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8" w:customStyle="1">
    <w:name w:val="xl108"/>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9" w:customStyle="1">
    <w:name w:val="xl109"/>
    <w:basedOn w:val="Normal"/>
    <w:rsid w:val="005159AB"/>
    <w:pPr>
      <w:pBdr>
        <w:top w:val="single" w:color="auto" w:sz="12" w:space="0"/>
        <w:left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0" w:customStyle="1">
    <w:name w:val="xl110"/>
    <w:basedOn w:val="Normal"/>
    <w:rsid w:val="005159AB"/>
    <w:pPr>
      <w:pBdr>
        <w:top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1" w:customStyle="1">
    <w:name w:val="xl111"/>
    <w:basedOn w:val="Normal"/>
    <w:rsid w:val="005159AB"/>
    <w:pPr>
      <w:pBdr>
        <w:top w:val="single" w:color="auto" w:sz="4" w:space="0"/>
        <w:lef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112" w:customStyle="1">
    <w:name w:val="xl112"/>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3" w:customStyle="1">
    <w:name w:val="xl113"/>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14" w:customStyle="1">
    <w:name w:val="xl114"/>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5" w:customStyle="1">
    <w:name w:val="xl115"/>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6" w:customStyle="1">
    <w:name w:val="xl116"/>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7" w:customStyle="1">
    <w:name w:val="xl117"/>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8" w:customStyle="1">
    <w:name w:val="xl118"/>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9" w:customStyle="1">
    <w:name w:val="xl119"/>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20" w:customStyle="1">
    <w:name w:val="xl120"/>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olor w:val="000000"/>
      <w:sz w:val="16"/>
      <w:szCs w:val="16"/>
      <w:lang w:eastAsia="en-GB"/>
    </w:rPr>
  </w:style>
  <w:style w:type="paragraph" w:styleId="xl121" w:customStyle="1">
    <w:name w:val="xl121"/>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2" w:customStyle="1">
    <w:name w:val="xl12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3" w:customStyle="1">
    <w:name w:val="xl12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CommentSubject">
    <w:name w:val="annotation subject"/>
    <w:basedOn w:val="CommentText"/>
    <w:next w:val="CommentText"/>
    <w:link w:val="CommentSubjectChar"/>
    <w:uiPriority w:val="99"/>
    <w:semiHidden/>
    <w:unhideWhenUsed/>
    <w:rsid w:val="009362B1"/>
    <w:pPr>
      <w:jc w:val="both"/>
    </w:pPr>
    <w:rPr>
      <w:rFonts w:ascii="Calibri" w:hAnsi="Calibri" w:cs="Arial" w:eastAsiaTheme="minorEastAsia"/>
      <w:b/>
      <w:bCs/>
      <w:lang w:eastAsia="zh-CN"/>
    </w:rPr>
  </w:style>
  <w:style w:type="character" w:styleId="CommentSubjectChar" w:customStyle="1">
    <w:name w:val="Comment Subject Char"/>
    <w:basedOn w:val="CommentTextChar"/>
    <w:link w:val="CommentSubject"/>
    <w:uiPriority w:val="99"/>
    <w:semiHidden/>
    <w:rsid w:val="009362B1"/>
    <w:rPr>
      <w:rFonts w:ascii="Calibri" w:hAnsi="Calibri" w:eastAsia="Times New Roman" w:cs="Times New Roman"/>
      <w:b/>
      <w:bCs/>
      <w:lang w:eastAsia="en-US"/>
    </w:rPr>
  </w:style>
  <w:style w:type="paragraph" w:styleId="NormalWeb">
    <w:name w:val="Normal (Web)"/>
    <w:basedOn w:val="Normal"/>
    <w:uiPriority w:val="99"/>
    <w:unhideWhenUsed/>
    <w:rsid w:val="007D2C3B"/>
    <w:pPr>
      <w:spacing w:before="100" w:beforeAutospacing="1" w:after="100" w:afterAutospacing="1"/>
      <w:jc w:val="left"/>
    </w:pPr>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rsid w:val="00465AEF"/>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5AEF"/>
    <w:rPr>
      <w:rFonts w:asciiTheme="majorHAnsi" w:hAnsiTheme="majorHAnsi" w:eastAsiaTheme="majorEastAsia" w:cstheme="majorBidi"/>
      <w:color w:val="17365D" w:themeColor="text2" w:themeShade="BF"/>
      <w:spacing w:val="5"/>
      <w:kern w:val="28"/>
      <w:sz w:val="52"/>
      <w:szCs w:val="52"/>
    </w:rPr>
  </w:style>
  <w:style w:type="paragraph" w:styleId="ListParagraph1" w:customStyle="1">
    <w:name w:val="List Paragraph1"/>
    <w:basedOn w:val="Normal"/>
    <w:uiPriority w:val="34"/>
    <w:qFormat/>
    <w:rsid w:val="00465AEF"/>
    <w:pPr>
      <w:widowControl w:val="0"/>
      <w:spacing w:after="200" w:line="276" w:lineRule="auto"/>
      <w:ind w:firstLine="420" w:firstLineChars="200"/>
    </w:pPr>
    <w:rPr>
      <w:rFonts w:asciiTheme="minorHAnsi" w:hAnsiTheme="minorHAnsi" w:cstheme="minorBidi"/>
      <w:kern w:val="2"/>
      <w:sz w:val="21"/>
      <w:szCs w:val="24"/>
      <w:lang w:val="en-US"/>
    </w:rPr>
  </w:style>
  <w:style w:type="paragraph" w:styleId="TableParagraph" w:customStyle="1">
    <w:name w:val="Table Paragraph"/>
    <w:basedOn w:val="Normal"/>
    <w:uiPriority w:val="1"/>
    <w:qFormat/>
    <w:rsid w:val="00465AEF"/>
    <w:pPr>
      <w:widowControl w:val="0"/>
      <w:jc w:val="left"/>
    </w:pPr>
    <w:rPr>
      <w:rFonts w:asciiTheme="minorHAnsi" w:hAnsiTheme="minorHAnsi" w:eastAsiaTheme="minorHAnsi" w:cstheme="minorBidi"/>
      <w:szCs w:val="22"/>
      <w:lang w:val="en-US" w:eastAsia="en-US"/>
    </w:rPr>
  </w:style>
  <w:style w:type="table" w:styleId="TableNormal1" w:customStyle="1">
    <w:name w:val="Table Normal1"/>
    <w:uiPriority w:val="2"/>
    <w:qFormat/>
    <w:rsid w:val="00465AEF"/>
    <w:pPr>
      <w:spacing w:after="200" w:line="276" w:lineRule="auto"/>
      <w:jc w:val="left"/>
    </w:pPr>
    <w:rPr>
      <w:rFonts w:asciiTheme="minorHAnsi" w:hAnsiTheme="minorHAnsi" w:eastAsiaTheme="minorHAnsi" w:cstheme="minorBidi"/>
      <w:lang w:eastAsia="en-GB"/>
    </w:rPr>
    <w:tblPr>
      <w:tblCellMar>
        <w:top w:w="0" w:type="dxa"/>
        <w:left w:w="0" w:type="dxa"/>
        <w:bottom w:w="0" w:type="dxa"/>
        <w:right w:w="0" w:type="dxa"/>
      </w:tblCellMar>
    </w:tblPr>
  </w:style>
  <w:style w:type="paragraph" w:styleId="WorkSteps" w:customStyle="1">
    <w:name w:val="Work Steps"/>
    <w:link w:val="WorkStepsChar"/>
    <w:qFormat/>
    <w:rsid w:val="005D7640"/>
    <w:pPr>
      <w:numPr>
        <w:ilvl w:val="2"/>
        <w:numId w:val="6"/>
      </w:numPr>
      <w:spacing w:after="120"/>
      <w:ind w:left="720" w:hanging="720"/>
    </w:pPr>
    <w:rPr>
      <w:rFonts w:ascii="Calibri" w:hAnsi="Calibri" w:eastAsiaTheme="majorEastAsia"/>
      <w:bCs/>
      <w:sz w:val="22"/>
      <w:szCs w:val="22"/>
    </w:rPr>
  </w:style>
  <w:style w:type="character" w:styleId="WorkStepsChar" w:customStyle="1">
    <w:name w:val="Work Steps Char"/>
    <w:basedOn w:val="Heading2Char"/>
    <w:link w:val="WorkSteps"/>
    <w:rsid w:val="005D7640"/>
    <w:rPr>
      <w:rFonts w:ascii="Calibri" w:hAnsi="Calibri" w:eastAsiaTheme="majorEastAsia"/>
      <w:b w:val="0"/>
      <w:bCs/>
      <w:sz w:val="22"/>
      <w:szCs w:val="22"/>
    </w:rPr>
  </w:style>
  <w:style w:type="paragraph" w:styleId="WorkSteps2" w:customStyle="1">
    <w:name w:val="Work Steps 2"/>
    <w:basedOn w:val="WorkSteps"/>
    <w:link w:val="WorkSteps2Char"/>
    <w:qFormat/>
    <w:rsid w:val="005D7640"/>
    <w:pPr>
      <w:numPr>
        <w:ilvl w:val="3"/>
      </w:numPr>
      <w:ind w:left="1296" w:hanging="1296"/>
    </w:pPr>
  </w:style>
  <w:style w:type="table" w:styleId="AlbaniaHSSEDoc" w:customStyle="1">
    <w:name w:val="Albania HSSE Doc."/>
    <w:basedOn w:val="TableNormal"/>
    <w:uiPriority w:val="99"/>
    <w:rsid w:val="0043081A"/>
    <w:pPr>
      <w:jc w:val="left"/>
    </w:pPr>
    <w:rPr>
      <w:rFonts w:ascii="Calibri" w:hAnsi="Calibri" w:eastAsia="SimSun" w:cs="Times New Roman"/>
      <w:lang w:val="en-US" w:eastAsia="en-US"/>
    </w:rPr>
    <w:tblPr>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rPr>
        <w:b/>
      </w:rPr>
      <w:tblPr/>
      <w:trPr>
        <w:tblHeader/>
      </w:trPr>
      <w:tcPr>
        <w:shd w:val="clear" w:color="auto" w:fill="8DB3E2" w:themeFill="text2" w:themeFillTint="66"/>
      </w:tcPr>
    </w:tblStylePr>
  </w:style>
  <w:style w:type="character" w:styleId="WorkSteps2Char" w:customStyle="1">
    <w:name w:val="Work Steps 2 Char"/>
    <w:basedOn w:val="WorkStepsChar"/>
    <w:link w:val="WorkSteps2"/>
    <w:rsid w:val="005D7640"/>
    <w:rPr>
      <w:rFonts w:ascii="Calibri" w:hAnsi="Calibri" w:eastAsiaTheme="majorEastAsia"/>
      <w:b w:val="0"/>
      <w:bCs/>
      <w:sz w:val="22"/>
      <w:szCs w:val="22"/>
    </w:rPr>
  </w:style>
  <w:style w:type="paragraph" w:styleId="BodyA" w:customStyle="1">
    <w:name w:val="Body A"/>
    <w:rsid w:val="00A87914"/>
    <w:pPr>
      <w:jc w:val="left"/>
    </w:pPr>
    <w:rPr>
      <w:rFonts w:ascii="Helvetica" w:hAnsi="Helvetica" w:eastAsia="Arial Unicode MS" w:cs="Arial Unicode MS"/>
      <w:color w:val="000000"/>
      <w:sz w:val="22"/>
      <w:szCs w:val="22"/>
      <w:u w:color="000000"/>
      <w:lang w:eastAsia="en-GB"/>
    </w:rPr>
  </w:style>
  <w:style w:type="paragraph" w:styleId="WorkStep3" w:customStyle="1">
    <w:name w:val="Work Step 3"/>
    <w:basedOn w:val="WorkSteps2"/>
    <w:link w:val="WorkStep3Char"/>
    <w:qFormat/>
    <w:rsid w:val="00A83F89"/>
    <w:pPr>
      <w:numPr>
        <w:ilvl w:val="4"/>
      </w:numPr>
      <w:ind w:left="1440" w:hanging="1440"/>
    </w:pPr>
  </w:style>
  <w:style w:type="character" w:styleId="UnresolvedMention1" w:customStyle="1">
    <w:name w:val="Unresolved Mention1"/>
    <w:basedOn w:val="DefaultParagraphFont"/>
    <w:uiPriority w:val="99"/>
    <w:semiHidden/>
    <w:unhideWhenUsed/>
    <w:rsid w:val="0012435A"/>
    <w:rPr>
      <w:color w:val="808080"/>
      <w:shd w:val="clear" w:color="auto" w:fill="E6E6E6"/>
    </w:rPr>
  </w:style>
  <w:style w:type="paragraph" w:styleId="Worksteps6" w:customStyle="1">
    <w:name w:val="Work steps 6"/>
    <w:basedOn w:val="WorkStep3"/>
    <w:link w:val="Worksteps6Char"/>
    <w:qFormat/>
    <w:rsid w:val="00A83F89"/>
    <w:pPr>
      <w:numPr>
        <w:ilvl w:val="5"/>
      </w:numPr>
      <w:ind w:left="1800" w:hanging="1800"/>
    </w:pPr>
  </w:style>
  <w:style w:type="character" w:styleId="WorkStep3Char" w:customStyle="1">
    <w:name w:val="Work Step 3 Char"/>
    <w:basedOn w:val="WorkSteps2Char"/>
    <w:link w:val="WorkStep3"/>
    <w:rsid w:val="00A83F89"/>
    <w:rPr>
      <w:rFonts w:ascii="Calibri" w:hAnsi="Calibri" w:eastAsiaTheme="majorEastAsia"/>
      <w:b w:val="0"/>
      <w:bCs/>
      <w:sz w:val="22"/>
      <w:szCs w:val="22"/>
    </w:rPr>
  </w:style>
  <w:style w:type="character" w:styleId="Worksteps6Char" w:customStyle="1">
    <w:name w:val="Work steps 6 Char"/>
    <w:basedOn w:val="WorkStep3Char"/>
    <w:link w:val="Worksteps6"/>
    <w:rsid w:val="00A83F89"/>
    <w:rPr>
      <w:rFonts w:ascii="Calibri" w:hAnsi="Calibri" w:eastAsiaTheme="majorEastAsia"/>
      <w:b w:val="0"/>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2468">
      <w:bodyDiv w:val="1"/>
      <w:marLeft w:val="0"/>
      <w:marRight w:val="0"/>
      <w:marTop w:val="0"/>
      <w:marBottom w:val="0"/>
      <w:divBdr>
        <w:top w:val="none" w:sz="0" w:space="0" w:color="auto"/>
        <w:left w:val="none" w:sz="0" w:space="0" w:color="auto"/>
        <w:bottom w:val="none" w:sz="0" w:space="0" w:color="auto"/>
        <w:right w:val="none" w:sz="0" w:space="0" w:color="auto"/>
      </w:divBdr>
    </w:div>
    <w:div w:id="36585058">
      <w:bodyDiv w:val="1"/>
      <w:marLeft w:val="0"/>
      <w:marRight w:val="0"/>
      <w:marTop w:val="0"/>
      <w:marBottom w:val="0"/>
      <w:divBdr>
        <w:top w:val="none" w:sz="0" w:space="0" w:color="auto"/>
        <w:left w:val="none" w:sz="0" w:space="0" w:color="auto"/>
        <w:bottom w:val="none" w:sz="0" w:space="0" w:color="auto"/>
        <w:right w:val="none" w:sz="0" w:space="0" w:color="auto"/>
      </w:divBdr>
    </w:div>
    <w:div w:id="60494029">
      <w:bodyDiv w:val="1"/>
      <w:marLeft w:val="0"/>
      <w:marRight w:val="0"/>
      <w:marTop w:val="0"/>
      <w:marBottom w:val="0"/>
      <w:divBdr>
        <w:top w:val="none" w:sz="0" w:space="0" w:color="auto"/>
        <w:left w:val="none" w:sz="0" w:space="0" w:color="auto"/>
        <w:bottom w:val="none" w:sz="0" w:space="0" w:color="auto"/>
        <w:right w:val="none" w:sz="0" w:space="0" w:color="auto"/>
      </w:divBdr>
    </w:div>
    <w:div w:id="71127991">
      <w:bodyDiv w:val="1"/>
      <w:marLeft w:val="0"/>
      <w:marRight w:val="0"/>
      <w:marTop w:val="0"/>
      <w:marBottom w:val="0"/>
      <w:divBdr>
        <w:top w:val="none" w:sz="0" w:space="0" w:color="auto"/>
        <w:left w:val="none" w:sz="0" w:space="0" w:color="auto"/>
        <w:bottom w:val="none" w:sz="0" w:space="0" w:color="auto"/>
        <w:right w:val="none" w:sz="0" w:space="0" w:color="auto"/>
      </w:divBdr>
    </w:div>
    <w:div w:id="86929260">
      <w:bodyDiv w:val="1"/>
      <w:marLeft w:val="0"/>
      <w:marRight w:val="0"/>
      <w:marTop w:val="0"/>
      <w:marBottom w:val="0"/>
      <w:divBdr>
        <w:top w:val="none" w:sz="0" w:space="0" w:color="auto"/>
        <w:left w:val="none" w:sz="0" w:space="0" w:color="auto"/>
        <w:bottom w:val="none" w:sz="0" w:space="0" w:color="auto"/>
        <w:right w:val="none" w:sz="0" w:space="0" w:color="auto"/>
      </w:divBdr>
    </w:div>
    <w:div w:id="87048938">
      <w:bodyDiv w:val="1"/>
      <w:marLeft w:val="0"/>
      <w:marRight w:val="0"/>
      <w:marTop w:val="0"/>
      <w:marBottom w:val="0"/>
      <w:divBdr>
        <w:top w:val="none" w:sz="0" w:space="0" w:color="auto"/>
        <w:left w:val="none" w:sz="0" w:space="0" w:color="auto"/>
        <w:bottom w:val="none" w:sz="0" w:space="0" w:color="auto"/>
        <w:right w:val="none" w:sz="0" w:space="0" w:color="auto"/>
      </w:divBdr>
    </w:div>
    <w:div w:id="99300070">
      <w:bodyDiv w:val="1"/>
      <w:marLeft w:val="0"/>
      <w:marRight w:val="0"/>
      <w:marTop w:val="0"/>
      <w:marBottom w:val="0"/>
      <w:divBdr>
        <w:top w:val="none" w:sz="0" w:space="0" w:color="auto"/>
        <w:left w:val="none" w:sz="0" w:space="0" w:color="auto"/>
        <w:bottom w:val="none" w:sz="0" w:space="0" w:color="auto"/>
        <w:right w:val="none" w:sz="0" w:space="0" w:color="auto"/>
      </w:divBdr>
    </w:div>
    <w:div w:id="103041776">
      <w:bodyDiv w:val="1"/>
      <w:marLeft w:val="0"/>
      <w:marRight w:val="0"/>
      <w:marTop w:val="0"/>
      <w:marBottom w:val="0"/>
      <w:divBdr>
        <w:top w:val="none" w:sz="0" w:space="0" w:color="auto"/>
        <w:left w:val="none" w:sz="0" w:space="0" w:color="auto"/>
        <w:bottom w:val="none" w:sz="0" w:space="0" w:color="auto"/>
        <w:right w:val="none" w:sz="0" w:space="0" w:color="auto"/>
      </w:divBdr>
    </w:div>
    <w:div w:id="116919903">
      <w:bodyDiv w:val="1"/>
      <w:marLeft w:val="0"/>
      <w:marRight w:val="0"/>
      <w:marTop w:val="0"/>
      <w:marBottom w:val="0"/>
      <w:divBdr>
        <w:top w:val="none" w:sz="0" w:space="0" w:color="auto"/>
        <w:left w:val="none" w:sz="0" w:space="0" w:color="auto"/>
        <w:bottom w:val="none" w:sz="0" w:space="0" w:color="auto"/>
        <w:right w:val="none" w:sz="0" w:space="0" w:color="auto"/>
      </w:divBdr>
    </w:div>
    <w:div w:id="125318887">
      <w:bodyDiv w:val="1"/>
      <w:marLeft w:val="0"/>
      <w:marRight w:val="0"/>
      <w:marTop w:val="0"/>
      <w:marBottom w:val="0"/>
      <w:divBdr>
        <w:top w:val="none" w:sz="0" w:space="0" w:color="auto"/>
        <w:left w:val="none" w:sz="0" w:space="0" w:color="auto"/>
        <w:bottom w:val="none" w:sz="0" w:space="0" w:color="auto"/>
        <w:right w:val="none" w:sz="0" w:space="0" w:color="auto"/>
      </w:divBdr>
    </w:div>
    <w:div w:id="128667950">
      <w:bodyDiv w:val="1"/>
      <w:marLeft w:val="0"/>
      <w:marRight w:val="0"/>
      <w:marTop w:val="0"/>
      <w:marBottom w:val="0"/>
      <w:divBdr>
        <w:top w:val="none" w:sz="0" w:space="0" w:color="auto"/>
        <w:left w:val="none" w:sz="0" w:space="0" w:color="auto"/>
        <w:bottom w:val="none" w:sz="0" w:space="0" w:color="auto"/>
        <w:right w:val="none" w:sz="0" w:space="0" w:color="auto"/>
      </w:divBdr>
    </w:div>
    <w:div w:id="151801086">
      <w:bodyDiv w:val="1"/>
      <w:marLeft w:val="0"/>
      <w:marRight w:val="0"/>
      <w:marTop w:val="0"/>
      <w:marBottom w:val="0"/>
      <w:divBdr>
        <w:top w:val="none" w:sz="0" w:space="0" w:color="auto"/>
        <w:left w:val="none" w:sz="0" w:space="0" w:color="auto"/>
        <w:bottom w:val="none" w:sz="0" w:space="0" w:color="auto"/>
        <w:right w:val="none" w:sz="0" w:space="0" w:color="auto"/>
      </w:divBdr>
    </w:div>
    <w:div w:id="189729015">
      <w:bodyDiv w:val="1"/>
      <w:marLeft w:val="0"/>
      <w:marRight w:val="0"/>
      <w:marTop w:val="0"/>
      <w:marBottom w:val="0"/>
      <w:divBdr>
        <w:top w:val="none" w:sz="0" w:space="0" w:color="auto"/>
        <w:left w:val="none" w:sz="0" w:space="0" w:color="auto"/>
        <w:bottom w:val="none" w:sz="0" w:space="0" w:color="auto"/>
        <w:right w:val="none" w:sz="0" w:space="0" w:color="auto"/>
      </w:divBdr>
    </w:div>
    <w:div w:id="216862576">
      <w:bodyDiv w:val="1"/>
      <w:marLeft w:val="0"/>
      <w:marRight w:val="0"/>
      <w:marTop w:val="0"/>
      <w:marBottom w:val="0"/>
      <w:divBdr>
        <w:top w:val="none" w:sz="0" w:space="0" w:color="auto"/>
        <w:left w:val="none" w:sz="0" w:space="0" w:color="auto"/>
        <w:bottom w:val="none" w:sz="0" w:space="0" w:color="auto"/>
        <w:right w:val="none" w:sz="0" w:space="0" w:color="auto"/>
      </w:divBdr>
      <w:divsChild>
        <w:div w:id="1318807182">
          <w:marLeft w:val="720"/>
          <w:marRight w:val="0"/>
          <w:marTop w:val="0"/>
          <w:marBottom w:val="0"/>
          <w:divBdr>
            <w:top w:val="none" w:sz="0" w:space="0" w:color="auto"/>
            <w:left w:val="none" w:sz="0" w:space="0" w:color="auto"/>
            <w:bottom w:val="none" w:sz="0" w:space="0" w:color="auto"/>
            <w:right w:val="none" w:sz="0" w:space="0" w:color="auto"/>
          </w:divBdr>
        </w:div>
        <w:div w:id="1158687076">
          <w:marLeft w:val="720"/>
          <w:marRight w:val="0"/>
          <w:marTop w:val="0"/>
          <w:marBottom w:val="0"/>
          <w:divBdr>
            <w:top w:val="none" w:sz="0" w:space="0" w:color="auto"/>
            <w:left w:val="none" w:sz="0" w:space="0" w:color="auto"/>
            <w:bottom w:val="none" w:sz="0" w:space="0" w:color="auto"/>
            <w:right w:val="none" w:sz="0" w:space="0" w:color="auto"/>
          </w:divBdr>
        </w:div>
        <w:div w:id="1471627512">
          <w:marLeft w:val="720"/>
          <w:marRight w:val="0"/>
          <w:marTop w:val="0"/>
          <w:marBottom w:val="0"/>
          <w:divBdr>
            <w:top w:val="none" w:sz="0" w:space="0" w:color="auto"/>
            <w:left w:val="none" w:sz="0" w:space="0" w:color="auto"/>
            <w:bottom w:val="none" w:sz="0" w:space="0" w:color="auto"/>
            <w:right w:val="none" w:sz="0" w:space="0" w:color="auto"/>
          </w:divBdr>
        </w:div>
        <w:div w:id="1621297396">
          <w:marLeft w:val="720"/>
          <w:marRight w:val="0"/>
          <w:marTop w:val="0"/>
          <w:marBottom w:val="0"/>
          <w:divBdr>
            <w:top w:val="none" w:sz="0" w:space="0" w:color="auto"/>
            <w:left w:val="none" w:sz="0" w:space="0" w:color="auto"/>
            <w:bottom w:val="none" w:sz="0" w:space="0" w:color="auto"/>
            <w:right w:val="none" w:sz="0" w:space="0" w:color="auto"/>
          </w:divBdr>
        </w:div>
        <w:div w:id="91364847">
          <w:marLeft w:val="720"/>
          <w:marRight w:val="0"/>
          <w:marTop w:val="0"/>
          <w:marBottom w:val="0"/>
          <w:divBdr>
            <w:top w:val="none" w:sz="0" w:space="0" w:color="auto"/>
            <w:left w:val="none" w:sz="0" w:space="0" w:color="auto"/>
            <w:bottom w:val="none" w:sz="0" w:space="0" w:color="auto"/>
            <w:right w:val="none" w:sz="0" w:space="0" w:color="auto"/>
          </w:divBdr>
        </w:div>
        <w:div w:id="514735986">
          <w:marLeft w:val="720"/>
          <w:marRight w:val="0"/>
          <w:marTop w:val="0"/>
          <w:marBottom w:val="0"/>
          <w:divBdr>
            <w:top w:val="none" w:sz="0" w:space="0" w:color="auto"/>
            <w:left w:val="none" w:sz="0" w:space="0" w:color="auto"/>
            <w:bottom w:val="none" w:sz="0" w:space="0" w:color="auto"/>
            <w:right w:val="none" w:sz="0" w:space="0" w:color="auto"/>
          </w:divBdr>
        </w:div>
      </w:divsChild>
    </w:div>
    <w:div w:id="223805563">
      <w:bodyDiv w:val="1"/>
      <w:marLeft w:val="0"/>
      <w:marRight w:val="0"/>
      <w:marTop w:val="0"/>
      <w:marBottom w:val="0"/>
      <w:divBdr>
        <w:top w:val="none" w:sz="0" w:space="0" w:color="auto"/>
        <w:left w:val="none" w:sz="0" w:space="0" w:color="auto"/>
        <w:bottom w:val="none" w:sz="0" w:space="0" w:color="auto"/>
        <w:right w:val="none" w:sz="0" w:space="0" w:color="auto"/>
      </w:divBdr>
    </w:div>
    <w:div w:id="243926842">
      <w:bodyDiv w:val="1"/>
      <w:marLeft w:val="0"/>
      <w:marRight w:val="0"/>
      <w:marTop w:val="0"/>
      <w:marBottom w:val="0"/>
      <w:divBdr>
        <w:top w:val="none" w:sz="0" w:space="0" w:color="auto"/>
        <w:left w:val="none" w:sz="0" w:space="0" w:color="auto"/>
        <w:bottom w:val="none" w:sz="0" w:space="0" w:color="auto"/>
        <w:right w:val="none" w:sz="0" w:space="0" w:color="auto"/>
      </w:divBdr>
    </w:div>
    <w:div w:id="248008362">
      <w:bodyDiv w:val="1"/>
      <w:marLeft w:val="0"/>
      <w:marRight w:val="0"/>
      <w:marTop w:val="0"/>
      <w:marBottom w:val="0"/>
      <w:divBdr>
        <w:top w:val="none" w:sz="0" w:space="0" w:color="auto"/>
        <w:left w:val="none" w:sz="0" w:space="0" w:color="auto"/>
        <w:bottom w:val="none" w:sz="0" w:space="0" w:color="auto"/>
        <w:right w:val="none" w:sz="0" w:space="0" w:color="auto"/>
      </w:divBdr>
      <w:divsChild>
        <w:div w:id="498353355">
          <w:marLeft w:val="720"/>
          <w:marRight w:val="0"/>
          <w:marTop w:val="0"/>
          <w:marBottom w:val="0"/>
          <w:divBdr>
            <w:top w:val="none" w:sz="0" w:space="0" w:color="auto"/>
            <w:left w:val="none" w:sz="0" w:space="0" w:color="auto"/>
            <w:bottom w:val="none" w:sz="0" w:space="0" w:color="auto"/>
            <w:right w:val="none" w:sz="0" w:space="0" w:color="auto"/>
          </w:divBdr>
        </w:div>
        <w:div w:id="1793982739">
          <w:marLeft w:val="720"/>
          <w:marRight w:val="0"/>
          <w:marTop w:val="0"/>
          <w:marBottom w:val="0"/>
          <w:divBdr>
            <w:top w:val="none" w:sz="0" w:space="0" w:color="auto"/>
            <w:left w:val="none" w:sz="0" w:space="0" w:color="auto"/>
            <w:bottom w:val="none" w:sz="0" w:space="0" w:color="auto"/>
            <w:right w:val="none" w:sz="0" w:space="0" w:color="auto"/>
          </w:divBdr>
        </w:div>
        <w:div w:id="938950145">
          <w:marLeft w:val="720"/>
          <w:marRight w:val="0"/>
          <w:marTop w:val="0"/>
          <w:marBottom w:val="0"/>
          <w:divBdr>
            <w:top w:val="none" w:sz="0" w:space="0" w:color="auto"/>
            <w:left w:val="none" w:sz="0" w:space="0" w:color="auto"/>
            <w:bottom w:val="none" w:sz="0" w:space="0" w:color="auto"/>
            <w:right w:val="none" w:sz="0" w:space="0" w:color="auto"/>
          </w:divBdr>
        </w:div>
        <w:div w:id="653875236">
          <w:marLeft w:val="720"/>
          <w:marRight w:val="0"/>
          <w:marTop w:val="0"/>
          <w:marBottom w:val="0"/>
          <w:divBdr>
            <w:top w:val="none" w:sz="0" w:space="0" w:color="auto"/>
            <w:left w:val="none" w:sz="0" w:space="0" w:color="auto"/>
            <w:bottom w:val="none" w:sz="0" w:space="0" w:color="auto"/>
            <w:right w:val="none" w:sz="0" w:space="0" w:color="auto"/>
          </w:divBdr>
        </w:div>
      </w:divsChild>
    </w:div>
    <w:div w:id="263222991">
      <w:bodyDiv w:val="1"/>
      <w:marLeft w:val="0"/>
      <w:marRight w:val="0"/>
      <w:marTop w:val="0"/>
      <w:marBottom w:val="0"/>
      <w:divBdr>
        <w:top w:val="none" w:sz="0" w:space="0" w:color="auto"/>
        <w:left w:val="none" w:sz="0" w:space="0" w:color="auto"/>
        <w:bottom w:val="none" w:sz="0" w:space="0" w:color="auto"/>
        <w:right w:val="none" w:sz="0" w:space="0" w:color="auto"/>
      </w:divBdr>
    </w:div>
    <w:div w:id="275913178">
      <w:bodyDiv w:val="1"/>
      <w:marLeft w:val="0"/>
      <w:marRight w:val="0"/>
      <w:marTop w:val="0"/>
      <w:marBottom w:val="0"/>
      <w:divBdr>
        <w:top w:val="none" w:sz="0" w:space="0" w:color="auto"/>
        <w:left w:val="none" w:sz="0" w:space="0" w:color="auto"/>
        <w:bottom w:val="none" w:sz="0" w:space="0" w:color="auto"/>
        <w:right w:val="none" w:sz="0" w:space="0" w:color="auto"/>
      </w:divBdr>
    </w:div>
    <w:div w:id="302465882">
      <w:bodyDiv w:val="1"/>
      <w:marLeft w:val="0"/>
      <w:marRight w:val="0"/>
      <w:marTop w:val="0"/>
      <w:marBottom w:val="0"/>
      <w:divBdr>
        <w:top w:val="none" w:sz="0" w:space="0" w:color="auto"/>
        <w:left w:val="none" w:sz="0" w:space="0" w:color="auto"/>
        <w:bottom w:val="none" w:sz="0" w:space="0" w:color="auto"/>
        <w:right w:val="none" w:sz="0" w:space="0" w:color="auto"/>
      </w:divBdr>
    </w:div>
    <w:div w:id="303004368">
      <w:bodyDiv w:val="1"/>
      <w:marLeft w:val="0"/>
      <w:marRight w:val="0"/>
      <w:marTop w:val="0"/>
      <w:marBottom w:val="0"/>
      <w:divBdr>
        <w:top w:val="none" w:sz="0" w:space="0" w:color="auto"/>
        <w:left w:val="none" w:sz="0" w:space="0" w:color="auto"/>
        <w:bottom w:val="none" w:sz="0" w:space="0" w:color="auto"/>
        <w:right w:val="none" w:sz="0" w:space="0" w:color="auto"/>
      </w:divBdr>
    </w:div>
    <w:div w:id="304512263">
      <w:bodyDiv w:val="1"/>
      <w:marLeft w:val="0"/>
      <w:marRight w:val="0"/>
      <w:marTop w:val="0"/>
      <w:marBottom w:val="0"/>
      <w:divBdr>
        <w:top w:val="none" w:sz="0" w:space="0" w:color="auto"/>
        <w:left w:val="none" w:sz="0" w:space="0" w:color="auto"/>
        <w:bottom w:val="none" w:sz="0" w:space="0" w:color="auto"/>
        <w:right w:val="none" w:sz="0" w:space="0" w:color="auto"/>
      </w:divBdr>
    </w:div>
    <w:div w:id="304703471">
      <w:bodyDiv w:val="1"/>
      <w:marLeft w:val="0"/>
      <w:marRight w:val="0"/>
      <w:marTop w:val="0"/>
      <w:marBottom w:val="0"/>
      <w:divBdr>
        <w:top w:val="none" w:sz="0" w:space="0" w:color="auto"/>
        <w:left w:val="none" w:sz="0" w:space="0" w:color="auto"/>
        <w:bottom w:val="none" w:sz="0" w:space="0" w:color="auto"/>
        <w:right w:val="none" w:sz="0" w:space="0" w:color="auto"/>
      </w:divBdr>
    </w:div>
    <w:div w:id="304821875">
      <w:bodyDiv w:val="1"/>
      <w:marLeft w:val="0"/>
      <w:marRight w:val="0"/>
      <w:marTop w:val="0"/>
      <w:marBottom w:val="0"/>
      <w:divBdr>
        <w:top w:val="none" w:sz="0" w:space="0" w:color="auto"/>
        <w:left w:val="none" w:sz="0" w:space="0" w:color="auto"/>
        <w:bottom w:val="none" w:sz="0" w:space="0" w:color="auto"/>
        <w:right w:val="none" w:sz="0" w:space="0" w:color="auto"/>
      </w:divBdr>
    </w:div>
    <w:div w:id="348023313">
      <w:bodyDiv w:val="1"/>
      <w:marLeft w:val="0"/>
      <w:marRight w:val="0"/>
      <w:marTop w:val="0"/>
      <w:marBottom w:val="0"/>
      <w:divBdr>
        <w:top w:val="none" w:sz="0" w:space="0" w:color="auto"/>
        <w:left w:val="none" w:sz="0" w:space="0" w:color="auto"/>
        <w:bottom w:val="none" w:sz="0" w:space="0" w:color="auto"/>
        <w:right w:val="none" w:sz="0" w:space="0" w:color="auto"/>
      </w:divBdr>
    </w:div>
    <w:div w:id="366417903">
      <w:bodyDiv w:val="1"/>
      <w:marLeft w:val="0"/>
      <w:marRight w:val="0"/>
      <w:marTop w:val="0"/>
      <w:marBottom w:val="0"/>
      <w:divBdr>
        <w:top w:val="none" w:sz="0" w:space="0" w:color="auto"/>
        <w:left w:val="none" w:sz="0" w:space="0" w:color="auto"/>
        <w:bottom w:val="none" w:sz="0" w:space="0" w:color="auto"/>
        <w:right w:val="none" w:sz="0" w:space="0" w:color="auto"/>
      </w:divBdr>
      <w:divsChild>
        <w:div w:id="428352328">
          <w:marLeft w:val="720"/>
          <w:marRight w:val="0"/>
          <w:marTop w:val="192"/>
          <w:marBottom w:val="0"/>
          <w:divBdr>
            <w:top w:val="none" w:sz="0" w:space="0" w:color="auto"/>
            <w:left w:val="none" w:sz="0" w:space="0" w:color="auto"/>
            <w:bottom w:val="none" w:sz="0" w:space="0" w:color="auto"/>
            <w:right w:val="none" w:sz="0" w:space="0" w:color="auto"/>
          </w:divBdr>
        </w:div>
      </w:divsChild>
    </w:div>
    <w:div w:id="400830914">
      <w:bodyDiv w:val="1"/>
      <w:marLeft w:val="0"/>
      <w:marRight w:val="0"/>
      <w:marTop w:val="0"/>
      <w:marBottom w:val="0"/>
      <w:divBdr>
        <w:top w:val="none" w:sz="0" w:space="0" w:color="auto"/>
        <w:left w:val="none" w:sz="0" w:space="0" w:color="auto"/>
        <w:bottom w:val="none" w:sz="0" w:space="0" w:color="auto"/>
        <w:right w:val="none" w:sz="0" w:space="0" w:color="auto"/>
      </w:divBdr>
    </w:div>
    <w:div w:id="449134684">
      <w:bodyDiv w:val="1"/>
      <w:marLeft w:val="0"/>
      <w:marRight w:val="0"/>
      <w:marTop w:val="0"/>
      <w:marBottom w:val="0"/>
      <w:divBdr>
        <w:top w:val="none" w:sz="0" w:space="0" w:color="auto"/>
        <w:left w:val="none" w:sz="0" w:space="0" w:color="auto"/>
        <w:bottom w:val="none" w:sz="0" w:space="0" w:color="auto"/>
        <w:right w:val="none" w:sz="0" w:space="0" w:color="auto"/>
      </w:divBdr>
    </w:div>
    <w:div w:id="449202106">
      <w:bodyDiv w:val="1"/>
      <w:marLeft w:val="0"/>
      <w:marRight w:val="0"/>
      <w:marTop w:val="0"/>
      <w:marBottom w:val="0"/>
      <w:divBdr>
        <w:top w:val="none" w:sz="0" w:space="0" w:color="auto"/>
        <w:left w:val="none" w:sz="0" w:space="0" w:color="auto"/>
        <w:bottom w:val="none" w:sz="0" w:space="0" w:color="auto"/>
        <w:right w:val="none" w:sz="0" w:space="0" w:color="auto"/>
      </w:divBdr>
    </w:div>
    <w:div w:id="450249316">
      <w:bodyDiv w:val="1"/>
      <w:marLeft w:val="0"/>
      <w:marRight w:val="0"/>
      <w:marTop w:val="0"/>
      <w:marBottom w:val="0"/>
      <w:divBdr>
        <w:top w:val="none" w:sz="0" w:space="0" w:color="auto"/>
        <w:left w:val="none" w:sz="0" w:space="0" w:color="auto"/>
        <w:bottom w:val="none" w:sz="0" w:space="0" w:color="auto"/>
        <w:right w:val="none" w:sz="0" w:space="0" w:color="auto"/>
      </w:divBdr>
      <w:divsChild>
        <w:div w:id="450980996">
          <w:marLeft w:val="0"/>
          <w:marRight w:val="0"/>
          <w:marTop w:val="30"/>
          <w:marBottom w:val="0"/>
          <w:divBdr>
            <w:top w:val="none" w:sz="0" w:space="0" w:color="auto"/>
            <w:left w:val="none" w:sz="0" w:space="0" w:color="auto"/>
            <w:bottom w:val="none" w:sz="0" w:space="0" w:color="auto"/>
            <w:right w:val="none" w:sz="0" w:space="0" w:color="auto"/>
          </w:divBdr>
          <w:divsChild>
            <w:div w:id="1134449267">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366785112">
                      <w:marLeft w:val="0"/>
                      <w:marRight w:val="0"/>
                      <w:marTop w:val="0"/>
                      <w:marBottom w:val="0"/>
                      <w:divBdr>
                        <w:top w:val="none" w:sz="0" w:space="0" w:color="auto"/>
                        <w:left w:val="none" w:sz="0" w:space="0" w:color="auto"/>
                        <w:bottom w:val="none" w:sz="0" w:space="0" w:color="auto"/>
                        <w:right w:val="none" w:sz="0" w:space="0" w:color="auto"/>
                      </w:divBdr>
                      <w:divsChild>
                        <w:div w:id="1623196397">
                          <w:marLeft w:val="0"/>
                          <w:marRight w:val="0"/>
                          <w:marTop w:val="0"/>
                          <w:marBottom w:val="0"/>
                          <w:divBdr>
                            <w:top w:val="none" w:sz="0" w:space="0" w:color="auto"/>
                            <w:left w:val="none" w:sz="0" w:space="0" w:color="auto"/>
                            <w:bottom w:val="none" w:sz="0" w:space="0" w:color="auto"/>
                            <w:right w:val="none" w:sz="0" w:space="0" w:color="auto"/>
                          </w:divBdr>
                          <w:divsChild>
                            <w:div w:id="1571887782">
                              <w:marLeft w:val="0"/>
                              <w:marRight w:val="0"/>
                              <w:marTop w:val="0"/>
                              <w:marBottom w:val="0"/>
                              <w:divBdr>
                                <w:top w:val="none" w:sz="0" w:space="0" w:color="auto"/>
                                <w:left w:val="none" w:sz="0" w:space="0" w:color="auto"/>
                                <w:bottom w:val="none" w:sz="0" w:space="0" w:color="auto"/>
                                <w:right w:val="none" w:sz="0" w:space="0" w:color="auto"/>
                              </w:divBdr>
                              <w:divsChild>
                                <w:div w:id="1546716957">
                                  <w:marLeft w:val="0"/>
                                  <w:marRight w:val="0"/>
                                  <w:marTop w:val="0"/>
                                  <w:marBottom w:val="0"/>
                                  <w:divBdr>
                                    <w:top w:val="none" w:sz="0" w:space="0" w:color="auto"/>
                                    <w:left w:val="none" w:sz="0" w:space="0" w:color="auto"/>
                                    <w:bottom w:val="none" w:sz="0" w:space="0" w:color="auto"/>
                                    <w:right w:val="none" w:sz="0" w:space="0" w:color="auto"/>
                                  </w:divBdr>
                                  <w:divsChild>
                                    <w:div w:id="1399596809">
                                      <w:marLeft w:val="0"/>
                                      <w:marRight w:val="0"/>
                                      <w:marTop w:val="0"/>
                                      <w:marBottom w:val="0"/>
                                      <w:divBdr>
                                        <w:top w:val="none" w:sz="0" w:space="0" w:color="auto"/>
                                        <w:left w:val="none" w:sz="0" w:space="0" w:color="auto"/>
                                        <w:bottom w:val="none" w:sz="0" w:space="0" w:color="auto"/>
                                        <w:right w:val="none" w:sz="0" w:space="0" w:color="auto"/>
                                      </w:divBdr>
                                      <w:divsChild>
                                        <w:div w:id="1963267236">
                                          <w:marLeft w:val="0"/>
                                          <w:marRight w:val="0"/>
                                          <w:marTop w:val="0"/>
                                          <w:marBottom w:val="0"/>
                                          <w:divBdr>
                                            <w:top w:val="none" w:sz="0" w:space="0" w:color="auto"/>
                                            <w:left w:val="none" w:sz="0" w:space="0" w:color="auto"/>
                                            <w:bottom w:val="none" w:sz="0" w:space="0" w:color="auto"/>
                                            <w:right w:val="none" w:sz="0" w:space="0" w:color="auto"/>
                                          </w:divBdr>
                                          <w:divsChild>
                                            <w:div w:id="1739357112">
                                              <w:marLeft w:val="0"/>
                                              <w:marRight w:val="0"/>
                                              <w:marTop w:val="0"/>
                                              <w:marBottom w:val="0"/>
                                              <w:divBdr>
                                                <w:top w:val="none" w:sz="0" w:space="0" w:color="auto"/>
                                                <w:left w:val="none" w:sz="0" w:space="0" w:color="auto"/>
                                                <w:bottom w:val="none" w:sz="0" w:space="0" w:color="auto"/>
                                                <w:right w:val="none" w:sz="0" w:space="0" w:color="auto"/>
                                              </w:divBdr>
                                              <w:divsChild>
                                                <w:div w:id="295140140">
                                                  <w:marLeft w:val="0"/>
                                                  <w:marRight w:val="0"/>
                                                  <w:marTop w:val="0"/>
                                                  <w:marBottom w:val="0"/>
                                                  <w:divBdr>
                                                    <w:top w:val="none" w:sz="0" w:space="0" w:color="auto"/>
                                                    <w:left w:val="none" w:sz="0" w:space="0" w:color="auto"/>
                                                    <w:bottom w:val="none" w:sz="0" w:space="0" w:color="auto"/>
                                                    <w:right w:val="none" w:sz="0" w:space="0" w:color="auto"/>
                                                  </w:divBdr>
                                                  <w:divsChild>
                                                    <w:div w:id="1351949131">
                                                      <w:marLeft w:val="0"/>
                                                      <w:marRight w:val="0"/>
                                                      <w:marTop w:val="0"/>
                                                      <w:marBottom w:val="0"/>
                                                      <w:divBdr>
                                                        <w:top w:val="none" w:sz="0" w:space="0" w:color="auto"/>
                                                        <w:left w:val="none" w:sz="0" w:space="0" w:color="auto"/>
                                                        <w:bottom w:val="none" w:sz="0" w:space="0" w:color="auto"/>
                                                        <w:right w:val="none" w:sz="0" w:space="0" w:color="auto"/>
                                                      </w:divBdr>
                                                      <w:divsChild>
                                                        <w:div w:id="1419710580">
                                                          <w:marLeft w:val="0"/>
                                                          <w:marRight w:val="0"/>
                                                          <w:marTop w:val="0"/>
                                                          <w:marBottom w:val="0"/>
                                                          <w:divBdr>
                                                            <w:top w:val="none" w:sz="0" w:space="0" w:color="auto"/>
                                                            <w:left w:val="none" w:sz="0" w:space="0" w:color="auto"/>
                                                            <w:bottom w:val="none" w:sz="0" w:space="0" w:color="auto"/>
                                                            <w:right w:val="none" w:sz="0" w:space="0" w:color="auto"/>
                                                          </w:divBdr>
                                                          <w:divsChild>
                                                            <w:div w:id="925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404930">
      <w:bodyDiv w:val="1"/>
      <w:marLeft w:val="0"/>
      <w:marRight w:val="0"/>
      <w:marTop w:val="0"/>
      <w:marBottom w:val="0"/>
      <w:divBdr>
        <w:top w:val="none" w:sz="0" w:space="0" w:color="auto"/>
        <w:left w:val="none" w:sz="0" w:space="0" w:color="auto"/>
        <w:bottom w:val="none" w:sz="0" w:space="0" w:color="auto"/>
        <w:right w:val="none" w:sz="0" w:space="0" w:color="auto"/>
      </w:divBdr>
    </w:div>
    <w:div w:id="503201301">
      <w:bodyDiv w:val="1"/>
      <w:marLeft w:val="0"/>
      <w:marRight w:val="0"/>
      <w:marTop w:val="0"/>
      <w:marBottom w:val="0"/>
      <w:divBdr>
        <w:top w:val="none" w:sz="0" w:space="0" w:color="auto"/>
        <w:left w:val="none" w:sz="0" w:space="0" w:color="auto"/>
        <w:bottom w:val="none" w:sz="0" w:space="0" w:color="auto"/>
        <w:right w:val="none" w:sz="0" w:space="0" w:color="auto"/>
      </w:divBdr>
    </w:div>
    <w:div w:id="527715652">
      <w:bodyDiv w:val="1"/>
      <w:marLeft w:val="0"/>
      <w:marRight w:val="0"/>
      <w:marTop w:val="0"/>
      <w:marBottom w:val="0"/>
      <w:divBdr>
        <w:top w:val="none" w:sz="0" w:space="0" w:color="auto"/>
        <w:left w:val="none" w:sz="0" w:space="0" w:color="auto"/>
        <w:bottom w:val="none" w:sz="0" w:space="0" w:color="auto"/>
        <w:right w:val="none" w:sz="0" w:space="0" w:color="auto"/>
      </w:divBdr>
    </w:div>
    <w:div w:id="543061880">
      <w:bodyDiv w:val="1"/>
      <w:marLeft w:val="0"/>
      <w:marRight w:val="0"/>
      <w:marTop w:val="0"/>
      <w:marBottom w:val="0"/>
      <w:divBdr>
        <w:top w:val="none" w:sz="0" w:space="0" w:color="auto"/>
        <w:left w:val="none" w:sz="0" w:space="0" w:color="auto"/>
        <w:bottom w:val="none" w:sz="0" w:space="0" w:color="auto"/>
        <w:right w:val="none" w:sz="0" w:space="0" w:color="auto"/>
      </w:divBdr>
      <w:divsChild>
        <w:div w:id="332101785">
          <w:marLeft w:val="0"/>
          <w:marRight w:val="0"/>
          <w:marTop w:val="0"/>
          <w:marBottom w:val="0"/>
          <w:divBdr>
            <w:top w:val="none" w:sz="0" w:space="0" w:color="auto"/>
            <w:left w:val="none" w:sz="0" w:space="0" w:color="auto"/>
            <w:bottom w:val="none" w:sz="0" w:space="0" w:color="auto"/>
            <w:right w:val="none" w:sz="0" w:space="0" w:color="auto"/>
          </w:divBdr>
          <w:divsChild>
            <w:div w:id="1392074409">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2016835708">
                      <w:marLeft w:val="0"/>
                      <w:marRight w:val="0"/>
                      <w:marTop w:val="0"/>
                      <w:marBottom w:val="0"/>
                      <w:divBdr>
                        <w:top w:val="none" w:sz="0" w:space="0" w:color="auto"/>
                        <w:left w:val="none" w:sz="0" w:space="0" w:color="auto"/>
                        <w:bottom w:val="none" w:sz="0" w:space="0" w:color="auto"/>
                        <w:right w:val="none" w:sz="0" w:space="0" w:color="auto"/>
                      </w:divBdr>
                      <w:divsChild>
                        <w:div w:id="1315642133">
                          <w:marLeft w:val="0"/>
                          <w:marRight w:val="0"/>
                          <w:marTop w:val="0"/>
                          <w:marBottom w:val="0"/>
                          <w:divBdr>
                            <w:top w:val="none" w:sz="0" w:space="0" w:color="auto"/>
                            <w:left w:val="none" w:sz="0" w:space="0" w:color="auto"/>
                            <w:bottom w:val="none" w:sz="0" w:space="0" w:color="auto"/>
                            <w:right w:val="none" w:sz="0" w:space="0" w:color="auto"/>
                          </w:divBdr>
                          <w:divsChild>
                            <w:div w:id="1109163549">
                              <w:marLeft w:val="0"/>
                              <w:marRight w:val="0"/>
                              <w:marTop w:val="0"/>
                              <w:marBottom w:val="0"/>
                              <w:divBdr>
                                <w:top w:val="none" w:sz="0" w:space="0" w:color="auto"/>
                                <w:left w:val="none" w:sz="0" w:space="0" w:color="auto"/>
                                <w:bottom w:val="none" w:sz="0" w:space="0" w:color="auto"/>
                                <w:right w:val="none" w:sz="0" w:space="0" w:color="auto"/>
                              </w:divBdr>
                              <w:divsChild>
                                <w:div w:id="1511598141">
                                  <w:marLeft w:val="0"/>
                                  <w:marRight w:val="0"/>
                                  <w:marTop w:val="0"/>
                                  <w:marBottom w:val="0"/>
                                  <w:divBdr>
                                    <w:top w:val="none" w:sz="0" w:space="0" w:color="auto"/>
                                    <w:left w:val="none" w:sz="0" w:space="0" w:color="auto"/>
                                    <w:bottom w:val="none" w:sz="0" w:space="0" w:color="auto"/>
                                    <w:right w:val="none" w:sz="0" w:space="0" w:color="auto"/>
                                  </w:divBdr>
                                  <w:divsChild>
                                    <w:div w:id="1911960735">
                                      <w:marLeft w:val="0"/>
                                      <w:marRight w:val="0"/>
                                      <w:marTop w:val="0"/>
                                      <w:marBottom w:val="0"/>
                                      <w:divBdr>
                                        <w:top w:val="none" w:sz="0" w:space="0" w:color="auto"/>
                                        <w:left w:val="none" w:sz="0" w:space="0" w:color="auto"/>
                                        <w:bottom w:val="none" w:sz="0" w:space="0" w:color="auto"/>
                                        <w:right w:val="none" w:sz="0" w:space="0" w:color="auto"/>
                                      </w:divBdr>
                                      <w:divsChild>
                                        <w:div w:id="1389645609">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870456048">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sChild>
                                                        <w:div w:id="362825298">
                                                          <w:marLeft w:val="0"/>
                                                          <w:marRight w:val="0"/>
                                                          <w:marTop w:val="0"/>
                                                          <w:marBottom w:val="0"/>
                                                          <w:divBdr>
                                                            <w:top w:val="none" w:sz="0" w:space="0" w:color="auto"/>
                                                            <w:left w:val="none" w:sz="0" w:space="0" w:color="auto"/>
                                                            <w:bottom w:val="none" w:sz="0" w:space="0" w:color="auto"/>
                                                            <w:right w:val="none" w:sz="0" w:space="0" w:color="auto"/>
                                                          </w:divBdr>
                                                          <w:divsChild>
                                                            <w:div w:id="1086340094">
                                                              <w:marLeft w:val="0"/>
                                                              <w:marRight w:val="0"/>
                                                              <w:marTop w:val="0"/>
                                                              <w:marBottom w:val="0"/>
                                                              <w:divBdr>
                                                                <w:top w:val="none" w:sz="0" w:space="0" w:color="auto"/>
                                                                <w:left w:val="none" w:sz="0" w:space="0" w:color="auto"/>
                                                                <w:bottom w:val="none" w:sz="0" w:space="0" w:color="auto"/>
                                                                <w:right w:val="none" w:sz="0" w:space="0" w:color="auto"/>
                                                              </w:divBdr>
                                                              <w:divsChild>
                                                                <w:div w:id="7271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591767">
      <w:bodyDiv w:val="1"/>
      <w:marLeft w:val="0"/>
      <w:marRight w:val="0"/>
      <w:marTop w:val="0"/>
      <w:marBottom w:val="0"/>
      <w:divBdr>
        <w:top w:val="none" w:sz="0" w:space="0" w:color="auto"/>
        <w:left w:val="none" w:sz="0" w:space="0" w:color="auto"/>
        <w:bottom w:val="none" w:sz="0" w:space="0" w:color="auto"/>
        <w:right w:val="none" w:sz="0" w:space="0" w:color="auto"/>
      </w:divBdr>
    </w:div>
    <w:div w:id="585189294">
      <w:bodyDiv w:val="1"/>
      <w:marLeft w:val="0"/>
      <w:marRight w:val="0"/>
      <w:marTop w:val="0"/>
      <w:marBottom w:val="0"/>
      <w:divBdr>
        <w:top w:val="none" w:sz="0" w:space="0" w:color="auto"/>
        <w:left w:val="none" w:sz="0" w:space="0" w:color="auto"/>
        <w:bottom w:val="none" w:sz="0" w:space="0" w:color="auto"/>
        <w:right w:val="none" w:sz="0" w:space="0" w:color="auto"/>
      </w:divBdr>
    </w:div>
    <w:div w:id="633605206">
      <w:bodyDiv w:val="1"/>
      <w:marLeft w:val="0"/>
      <w:marRight w:val="0"/>
      <w:marTop w:val="0"/>
      <w:marBottom w:val="0"/>
      <w:divBdr>
        <w:top w:val="none" w:sz="0" w:space="0" w:color="auto"/>
        <w:left w:val="none" w:sz="0" w:space="0" w:color="auto"/>
        <w:bottom w:val="none" w:sz="0" w:space="0" w:color="auto"/>
        <w:right w:val="none" w:sz="0" w:space="0" w:color="auto"/>
      </w:divBdr>
    </w:div>
    <w:div w:id="634065793">
      <w:bodyDiv w:val="1"/>
      <w:marLeft w:val="0"/>
      <w:marRight w:val="0"/>
      <w:marTop w:val="0"/>
      <w:marBottom w:val="0"/>
      <w:divBdr>
        <w:top w:val="none" w:sz="0" w:space="0" w:color="auto"/>
        <w:left w:val="none" w:sz="0" w:space="0" w:color="auto"/>
        <w:bottom w:val="none" w:sz="0" w:space="0" w:color="auto"/>
        <w:right w:val="none" w:sz="0" w:space="0" w:color="auto"/>
      </w:divBdr>
    </w:div>
    <w:div w:id="635260618">
      <w:bodyDiv w:val="1"/>
      <w:marLeft w:val="0"/>
      <w:marRight w:val="0"/>
      <w:marTop w:val="0"/>
      <w:marBottom w:val="0"/>
      <w:divBdr>
        <w:top w:val="none" w:sz="0" w:space="0" w:color="auto"/>
        <w:left w:val="none" w:sz="0" w:space="0" w:color="auto"/>
        <w:bottom w:val="none" w:sz="0" w:space="0" w:color="auto"/>
        <w:right w:val="none" w:sz="0" w:space="0" w:color="auto"/>
      </w:divBdr>
    </w:div>
    <w:div w:id="646323541">
      <w:bodyDiv w:val="1"/>
      <w:marLeft w:val="0"/>
      <w:marRight w:val="0"/>
      <w:marTop w:val="0"/>
      <w:marBottom w:val="0"/>
      <w:divBdr>
        <w:top w:val="none" w:sz="0" w:space="0" w:color="auto"/>
        <w:left w:val="none" w:sz="0" w:space="0" w:color="auto"/>
        <w:bottom w:val="none" w:sz="0" w:space="0" w:color="auto"/>
        <w:right w:val="none" w:sz="0" w:space="0" w:color="auto"/>
      </w:divBdr>
    </w:div>
    <w:div w:id="653147240">
      <w:bodyDiv w:val="1"/>
      <w:marLeft w:val="0"/>
      <w:marRight w:val="0"/>
      <w:marTop w:val="0"/>
      <w:marBottom w:val="0"/>
      <w:divBdr>
        <w:top w:val="none" w:sz="0" w:space="0" w:color="auto"/>
        <w:left w:val="none" w:sz="0" w:space="0" w:color="auto"/>
        <w:bottom w:val="none" w:sz="0" w:space="0" w:color="auto"/>
        <w:right w:val="none" w:sz="0" w:space="0" w:color="auto"/>
      </w:divBdr>
    </w:div>
    <w:div w:id="692268959">
      <w:bodyDiv w:val="1"/>
      <w:marLeft w:val="0"/>
      <w:marRight w:val="0"/>
      <w:marTop w:val="0"/>
      <w:marBottom w:val="0"/>
      <w:divBdr>
        <w:top w:val="none" w:sz="0" w:space="0" w:color="auto"/>
        <w:left w:val="none" w:sz="0" w:space="0" w:color="auto"/>
        <w:bottom w:val="none" w:sz="0" w:space="0" w:color="auto"/>
        <w:right w:val="none" w:sz="0" w:space="0" w:color="auto"/>
      </w:divBdr>
    </w:div>
    <w:div w:id="731778121">
      <w:bodyDiv w:val="1"/>
      <w:marLeft w:val="0"/>
      <w:marRight w:val="0"/>
      <w:marTop w:val="0"/>
      <w:marBottom w:val="0"/>
      <w:divBdr>
        <w:top w:val="none" w:sz="0" w:space="0" w:color="auto"/>
        <w:left w:val="none" w:sz="0" w:space="0" w:color="auto"/>
        <w:bottom w:val="none" w:sz="0" w:space="0" w:color="auto"/>
        <w:right w:val="none" w:sz="0" w:space="0" w:color="auto"/>
      </w:divBdr>
    </w:div>
    <w:div w:id="736049470">
      <w:bodyDiv w:val="1"/>
      <w:marLeft w:val="0"/>
      <w:marRight w:val="0"/>
      <w:marTop w:val="0"/>
      <w:marBottom w:val="0"/>
      <w:divBdr>
        <w:top w:val="none" w:sz="0" w:space="0" w:color="auto"/>
        <w:left w:val="none" w:sz="0" w:space="0" w:color="auto"/>
        <w:bottom w:val="none" w:sz="0" w:space="0" w:color="auto"/>
        <w:right w:val="none" w:sz="0" w:space="0" w:color="auto"/>
      </w:divBdr>
    </w:div>
    <w:div w:id="742995141">
      <w:bodyDiv w:val="1"/>
      <w:marLeft w:val="0"/>
      <w:marRight w:val="0"/>
      <w:marTop w:val="0"/>
      <w:marBottom w:val="0"/>
      <w:divBdr>
        <w:top w:val="none" w:sz="0" w:space="0" w:color="auto"/>
        <w:left w:val="none" w:sz="0" w:space="0" w:color="auto"/>
        <w:bottom w:val="none" w:sz="0" w:space="0" w:color="auto"/>
        <w:right w:val="none" w:sz="0" w:space="0" w:color="auto"/>
      </w:divBdr>
    </w:div>
    <w:div w:id="761032327">
      <w:bodyDiv w:val="1"/>
      <w:marLeft w:val="0"/>
      <w:marRight w:val="0"/>
      <w:marTop w:val="0"/>
      <w:marBottom w:val="0"/>
      <w:divBdr>
        <w:top w:val="none" w:sz="0" w:space="0" w:color="auto"/>
        <w:left w:val="none" w:sz="0" w:space="0" w:color="auto"/>
        <w:bottom w:val="none" w:sz="0" w:space="0" w:color="auto"/>
        <w:right w:val="none" w:sz="0" w:space="0" w:color="auto"/>
      </w:divBdr>
    </w:div>
    <w:div w:id="789513707">
      <w:bodyDiv w:val="1"/>
      <w:marLeft w:val="0"/>
      <w:marRight w:val="0"/>
      <w:marTop w:val="0"/>
      <w:marBottom w:val="0"/>
      <w:divBdr>
        <w:top w:val="none" w:sz="0" w:space="0" w:color="auto"/>
        <w:left w:val="none" w:sz="0" w:space="0" w:color="auto"/>
        <w:bottom w:val="none" w:sz="0" w:space="0" w:color="auto"/>
        <w:right w:val="none" w:sz="0" w:space="0" w:color="auto"/>
      </w:divBdr>
    </w:div>
    <w:div w:id="801725464">
      <w:bodyDiv w:val="1"/>
      <w:marLeft w:val="0"/>
      <w:marRight w:val="0"/>
      <w:marTop w:val="0"/>
      <w:marBottom w:val="0"/>
      <w:divBdr>
        <w:top w:val="none" w:sz="0" w:space="0" w:color="auto"/>
        <w:left w:val="none" w:sz="0" w:space="0" w:color="auto"/>
        <w:bottom w:val="none" w:sz="0" w:space="0" w:color="auto"/>
        <w:right w:val="none" w:sz="0" w:space="0" w:color="auto"/>
      </w:divBdr>
    </w:div>
    <w:div w:id="802312414">
      <w:bodyDiv w:val="1"/>
      <w:marLeft w:val="0"/>
      <w:marRight w:val="0"/>
      <w:marTop w:val="0"/>
      <w:marBottom w:val="0"/>
      <w:divBdr>
        <w:top w:val="none" w:sz="0" w:space="0" w:color="auto"/>
        <w:left w:val="none" w:sz="0" w:space="0" w:color="auto"/>
        <w:bottom w:val="none" w:sz="0" w:space="0" w:color="auto"/>
        <w:right w:val="none" w:sz="0" w:space="0" w:color="auto"/>
      </w:divBdr>
    </w:div>
    <w:div w:id="815103192">
      <w:bodyDiv w:val="1"/>
      <w:marLeft w:val="0"/>
      <w:marRight w:val="0"/>
      <w:marTop w:val="0"/>
      <w:marBottom w:val="0"/>
      <w:divBdr>
        <w:top w:val="none" w:sz="0" w:space="0" w:color="auto"/>
        <w:left w:val="none" w:sz="0" w:space="0" w:color="auto"/>
        <w:bottom w:val="none" w:sz="0" w:space="0" w:color="auto"/>
        <w:right w:val="none" w:sz="0" w:space="0" w:color="auto"/>
      </w:divBdr>
    </w:div>
    <w:div w:id="824661012">
      <w:bodyDiv w:val="1"/>
      <w:marLeft w:val="0"/>
      <w:marRight w:val="0"/>
      <w:marTop w:val="0"/>
      <w:marBottom w:val="0"/>
      <w:divBdr>
        <w:top w:val="none" w:sz="0" w:space="0" w:color="auto"/>
        <w:left w:val="none" w:sz="0" w:space="0" w:color="auto"/>
        <w:bottom w:val="none" w:sz="0" w:space="0" w:color="auto"/>
        <w:right w:val="none" w:sz="0" w:space="0" w:color="auto"/>
      </w:divBdr>
    </w:div>
    <w:div w:id="84247956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8185422">
      <w:bodyDiv w:val="1"/>
      <w:marLeft w:val="0"/>
      <w:marRight w:val="0"/>
      <w:marTop w:val="0"/>
      <w:marBottom w:val="0"/>
      <w:divBdr>
        <w:top w:val="none" w:sz="0" w:space="0" w:color="auto"/>
        <w:left w:val="none" w:sz="0" w:space="0" w:color="auto"/>
        <w:bottom w:val="none" w:sz="0" w:space="0" w:color="auto"/>
        <w:right w:val="none" w:sz="0" w:space="0" w:color="auto"/>
      </w:divBdr>
    </w:div>
    <w:div w:id="875891210">
      <w:bodyDiv w:val="1"/>
      <w:marLeft w:val="0"/>
      <w:marRight w:val="0"/>
      <w:marTop w:val="0"/>
      <w:marBottom w:val="0"/>
      <w:divBdr>
        <w:top w:val="none" w:sz="0" w:space="0" w:color="auto"/>
        <w:left w:val="none" w:sz="0" w:space="0" w:color="auto"/>
        <w:bottom w:val="none" w:sz="0" w:space="0" w:color="auto"/>
        <w:right w:val="none" w:sz="0" w:space="0" w:color="auto"/>
      </w:divBdr>
    </w:div>
    <w:div w:id="878081267">
      <w:bodyDiv w:val="1"/>
      <w:marLeft w:val="0"/>
      <w:marRight w:val="0"/>
      <w:marTop w:val="0"/>
      <w:marBottom w:val="0"/>
      <w:divBdr>
        <w:top w:val="none" w:sz="0" w:space="0" w:color="auto"/>
        <w:left w:val="none" w:sz="0" w:space="0" w:color="auto"/>
        <w:bottom w:val="none" w:sz="0" w:space="0" w:color="auto"/>
        <w:right w:val="none" w:sz="0" w:space="0" w:color="auto"/>
      </w:divBdr>
      <w:divsChild>
        <w:div w:id="2137873155">
          <w:marLeft w:val="0"/>
          <w:marRight w:val="0"/>
          <w:marTop w:val="0"/>
          <w:marBottom w:val="0"/>
          <w:divBdr>
            <w:top w:val="none" w:sz="0" w:space="0" w:color="auto"/>
            <w:left w:val="none" w:sz="0" w:space="0" w:color="auto"/>
            <w:bottom w:val="none" w:sz="0" w:space="0" w:color="auto"/>
            <w:right w:val="none" w:sz="0" w:space="0" w:color="auto"/>
          </w:divBdr>
          <w:divsChild>
            <w:div w:id="1455825972">
              <w:marLeft w:val="0"/>
              <w:marRight w:val="0"/>
              <w:marTop w:val="0"/>
              <w:marBottom w:val="0"/>
              <w:divBdr>
                <w:top w:val="none" w:sz="0" w:space="0" w:color="auto"/>
                <w:left w:val="none" w:sz="0" w:space="0" w:color="auto"/>
                <w:bottom w:val="none" w:sz="0" w:space="0" w:color="auto"/>
                <w:right w:val="none" w:sz="0" w:space="0" w:color="auto"/>
              </w:divBdr>
              <w:divsChild>
                <w:div w:id="935406744">
                  <w:marLeft w:val="0"/>
                  <w:marRight w:val="0"/>
                  <w:marTop w:val="0"/>
                  <w:marBottom w:val="0"/>
                  <w:divBdr>
                    <w:top w:val="none" w:sz="0" w:space="0" w:color="auto"/>
                    <w:left w:val="none" w:sz="0" w:space="0" w:color="auto"/>
                    <w:bottom w:val="none" w:sz="0" w:space="0" w:color="auto"/>
                    <w:right w:val="none" w:sz="0" w:space="0" w:color="auto"/>
                  </w:divBdr>
                  <w:divsChild>
                    <w:div w:id="1958485152">
                      <w:marLeft w:val="0"/>
                      <w:marRight w:val="0"/>
                      <w:marTop w:val="0"/>
                      <w:marBottom w:val="0"/>
                      <w:divBdr>
                        <w:top w:val="none" w:sz="0" w:space="0" w:color="auto"/>
                        <w:left w:val="none" w:sz="0" w:space="0" w:color="auto"/>
                        <w:bottom w:val="none" w:sz="0" w:space="0" w:color="auto"/>
                        <w:right w:val="none" w:sz="0" w:space="0" w:color="auto"/>
                      </w:divBdr>
                      <w:divsChild>
                        <w:div w:id="1107196699">
                          <w:marLeft w:val="0"/>
                          <w:marRight w:val="0"/>
                          <w:marTop w:val="0"/>
                          <w:marBottom w:val="0"/>
                          <w:divBdr>
                            <w:top w:val="none" w:sz="0" w:space="0" w:color="auto"/>
                            <w:left w:val="none" w:sz="0" w:space="0" w:color="auto"/>
                            <w:bottom w:val="none" w:sz="0" w:space="0" w:color="auto"/>
                            <w:right w:val="none" w:sz="0" w:space="0" w:color="auto"/>
                          </w:divBdr>
                          <w:divsChild>
                            <w:div w:id="1213469575">
                              <w:marLeft w:val="0"/>
                              <w:marRight w:val="0"/>
                              <w:marTop w:val="0"/>
                              <w:marBottom w:val="0"/>
                              <w:divBdr>
                                <w:top w:val="none" w:sz="0" w:space="0" w:color="auto"/>
                                <w:left w:val="none" w:sz="0" w:space="0" w:color="auto"/>
                                <w:bottom w:val="none" w:sz="0" w:space="0" w:color="auto"/>
                                <w:right w:val="none" w:sz="0" w:space="0" w:color="auto"/>
                              </w:divBdr>
                              <w:divsChild>
                                <w:div w:id="1350254154">
                                  <w:marLeft w:val="0"/>
                                  <w:marRight w:val="0"/>
                                  <w:marTop w:val="0"/>
                                  <w:marBottom w:val="0"/>
                                  <w:divBdr>
                                    <w:top w:val="none" w:sz="0" w:space="0" w:color="auto"/>
                                    <w:left w:val="none" w:sz="0" w:space="0" w:color="auto"/>
                                    <w:bottom w:val="none" w:sz="0" w:space="0" w:color="auto"/>
                                    <w:right w:val="none" w:sz="0" w:space="0" w:color="auto"/>
                                  </w:divBdr>
                                  <w:divsChild>
                                    <w:div w:id="324675445">
                                      <w:marLeft w:val="0"/>
                                      <w:marRight w:val="0"/>
                                      <w:marTop w:val="0"/>
                                      <w:marBottom w:val="0"/>
                                      <w:divBdr>
                                        <w:top w:val="none" w:sz="0" w:space="0" w:color="auto"/>
                                        <w:left w:val="none" w:sz="0" w:space="0" w:color="auto"/>
                                        <w:bottom w:val="none" w:sz="0" w:space="0" w:color="auto"/>
                                        <w:right w:val="none" w:sz="0" w:space="0" w:color="auto"/>
                                      </w:divBdr>
                                      <w:divsChild>
                                        <w:div w:id="78917452">
                                          <w:marLeft w:val="0"/>
                                          <w:marRight w:val="0"/>
                                          <w:marTop w:val="0"/>
                                          <w:marBottom w:val="0"/>
                                          <w:divBdr>
                                            <w:top w:val="none" w:sz="0" w:space="0" w:color="auto"/>
                                            <w:left w:val="none" w:sz="0" w:space="0" w:color="auto"/>
                                            <w:bottom w:val="none" w:sz="0" w:space="0" w:color="auto"/>
                                            <w:right w:val="none" w:sz="0" w:space="0" w:color="auto"/>
                                          </w:divBdr>
                                          <w:divsChild>
                                            <w:div w:id="1492521348">
                                              <w:marLeft w:val="0"/>
                                              <w:marRight w:val="0"/>
                                              <w:marTop w:val="0"/>
                                              <w:marBottom w:val="0"/>
                                              <w:divBdr>
                                                <w:top w:val="none" w:sz="0" w:space="0" w:color="auto"/>
                                                <w:left w:val="none" w:sz="0" w:space="0" w:color="auto"/>
                                                <w:bottom w:val="none" w:sz="0" w:space="0" w:color="auto"/>
                                                <w:right w:val="none" w:sz="0" w:space="0" w:color="auto"/>
                                              </w:divBdr>
                                              <w:divsChild>
                                                <w:div w:id="1163936468">
                                                  <w:marLeft w:val="0"/>
                                                  <w:marRight w:val="0"/>
                                                  <w:marTop w:val="0"/>
                                                  <w:marBottom w:val="0"/>
                                                  <w:divBdr>
                                                    <w:top w:val="none" w:sz="0" w:space="0" w:color="auto"/>
                                                    <w:left w:val="none" w:sz="0" w:space="0" w:color="auto"/>
                                                    <w:bottom w:val="none" w:sz="0" w:space="0" w:color="auto"/>
                                                    <w:right w:val="none" w:sz="0" w:space="0" w:color="auto"/>
                                                  </w:divBdr>
                                                  <w:divsChild>
                                                    <w:div w:id="476804543">
                                                      <w:marLeft w:val="0"/>
                                                      <w:marRight w:val="0"/>
                                                      <w:marTop w:val="0"/>
                                                      <w:marBottom w:val="0"/>
                                                      <w:divBdr>
                                                        <w:top w:val="none" w:sz="0" w:space="0" w:color="auto"/>
                                                        <w:left w:val="none" w:sz="0" w:space="0" w:color="auto"/>
                                                        <w:bottom w:val="none" w:sz="0" w:space="0" w:color="auto"/>
                                                        <w:right w:val="none" w:sz="0" w:space="0" w:color="auto"/>
                                                      </w:divBdr>
                                                      <w:divsChild>
                                                        <w:div w:id="932477144">
                                                          <w:marLeft w:val="0"/>
                                                          <w:marRight w:val="0"/>
                                                          <w:marTop w:val="0"/>
                                                          <w:marBottom w:val="0"/>
                                                          <w:divBdr>
                                                            <w:top w:val="none" w:sz="0" w:space="0" w:color="auto"/>
                                                            <w:left w:val="none" w:sz="0" w:space="0" w:color="auto"/>
                                                            <w:bottom w:val="none" w:sz="0" w:space="0" w:color="auto"/>
                                                            <w:right w:val="none" w:sz="0" w:space="0" w:color="auto"/>
                                                          </w:divBdr>
                                                          <w:divsChild>
                                                            <w:div w:id="1727299067">
                                                              <w:marLeft w:val="0"/>
                                                              <w:marRight w:val="0"/>
                                                              <w:marTop w:val="0"/>
                                                              <w:marBottom w:val="0"/>
                                                              <w:divBdr>
                                                                <w:top w:val="none" w:sz="0" w:space="0" w:color="auto"/>
                                                                <w:left w:val="none" w:sz="0" w:space="0" w:color="auto"/>
                                                                <w:bottom w:val="none" w:sz="0" w:space="0" w:color="auto"/>
                                                                <w:right w:val="none" w:sz="0" w:space="0" w:color="auto"/>
                                                              </w:divBdr>
                                                              <w:divsChild>
                                                                <w:div w:id="197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889918">
      <w:bodyDiv w:val="1"/>
      <w:marLeft w:val="0"/>
      <w:marRight w:val="0"/>
      <w:marTop w:val="0"/>
      <w:marBottom w:val="0"/>
      <w:divBdr>
        <w:top w:val="none" w:sz="0" w:space="0" w:color="auto"/>
        <w:left w:val="none" w:sz="0" w:space="0" w:color="auto"/>
        <w:bottom w:val="none" w:sz="0" w:space="0" w:color="auto"/>
        <w:right w:val="none" w:sz="0" w:space="0" w:color="auto"/>
      </w:divBdr>
    </w:div>
    <w:div w:id="894925806">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23222650">
      <w:bodyDiv w:val="1"/>
      <w:marLeft w:val="0"/>
      <w:marRight w:val="0"/>
      <w:marTop w:val="0"/>
      <w:marBottom w:val="0"/>
      <w:divBdr>
        <w:top w:val="none" w:sz="0" w:space="0" w:color="auto"/>
        <w:left w:val="none" w:sz="0" w:space="0" w:color="auto"/>
        <w:bottom w:val="none" w:sz="0" w:space="0" w:color="auto"/>
        <w:right w:val="none" w:sz="0" w:space="0" w:color="auto"/>
      </w:divBdr>
    </w:div>
    <w:div w:id="933174442">
      <w:bodyDiv w:val="1"/>
      <w:marLeft w:val="0"/>
      <w:marRight w:val="0"/>
      <w:marTop w:val="0"/>
      <w:marBottom w:val="0"/>
      <w:divBdr>
        <w:top w:val="none" w:sz="0" w:space="0" w:color="auto"/>
        <w:left w:val="none" w:sz="0" w:space="0" w:color="auto"/>
        <w:bottom w:val="none" w:sz="0" w:space="0" w:color="auto"/>
        <w:right w:val="none" w:sz="0" w:space="0" w:color="auto"/>
      </w:divBdr>
    </w:div>
    <w:div w:id="95606501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
          <w:marLeft w:val="720"/>
          <w:marRight w:val="0"/>
          <w:marTop w:val="0"/>
          <w:marBottom w:val="0"/>
          <w:divBdr>
            <w:top w:val="none" w:sz="0" w:space="0" w:color="auto"/>
            <w:left w:val="none" w:sz="0" w:space="0" w:color="auto"/>
            <w:bottom w:val="none" w:sz="0" w:space="0" w:color="auto"/>
            <w:right w:val="none" w:sz="0" w:space="0" w:color="auto"/>
          </w:divBdr>
        </w:div>
        <w:div w:id="1896381817">
          <w:marLeft w:val="720"/>
          <w:marRight w:val="0"/>
          <w:marTop w:val="0"/>
          <w:marBottom w:val="0"/>
          <w:divBdr>
            <w:top w:val="none" w:sz="0" w:space="0" w:color="auto"/>
            <w:left w:val="none" w:sz="0" w:space="0" w:color="auto"/>
            <w:bottom w:val="none" w:sz="0" w:space="0" w:color="auto"/>
            <w:right w:val="none" w:sz="0" w:space="0" w:color="auto"/>
          </w:divBdr>
        </w:div>
        <w:div w:id="205610310">
          <w:marLeft w:val="720"/>
          <w:marRight w:val="0"/>
          <w:marTop w:val="0"/>
          <w:marBottom w:val="0"/>
          <w:divBdr>
            <w:top w:val="none" w:sz="0" w:space="0" w:color="auto"/>
            <w:left w:val="none" w:sz="0" w:space="0" w:color="auto"/>
            <w:bottom w:val="none" w:sz="0" w:space="0" w:color="auto"/>
            <w:right w:val="none" w:sz="0" w:space="0" w:color="auto"/>
          </w:divBdr>
        </w:div>
        <w:div w:id="959411973">
          <w:marLeft w:val="720"/>
          <w:marRight w:val="0"/>
          <w:marTop w:val="0"/>
          <w:marBottom w:val="0"/>
          <w:divBdr>
            <w:top w:val="none" w:sz="0" w:space="0" w:color="auto"/>
            <w:left w:val="none" w:sz="0" w:space="0" w:color="auto"/>
            <w:bottom w:val="none" w:sz="0" w:space="0" w:color="auto"/>
            <w:right w:val="none" w:sz="0" w:space="0" w:color="auto"/>
          </w:divBdr>
        </w:div>
        <w:div w:id="766076620">
          <w:marLeft w:val="720"/>
          <w:marRight w:val="0"/>
          <w:marTop w:val="0"/>
          <w:marBottom w:val="0"/>
          <w:divBdr>
            <w:top w:val="none" w:sz="0" w:space="0" w:color="auto"/>
            <w:left w:val="none" w:sz="0" w:space="0" w:color="auto"/>
            <w:bottom w:val="none" w:sz="0" w:space="0" w:color="auto"/>
            <w:right w:val="none" w:sz="0" w:space="0" w:color="auto"/>
          </w:divBdr>
        </w:div>
        <w:div w:id="260602947">
          <w:marLeft w:val="720"/>
          <w:marRight w:val="0"/>
          <w:marTop w:val="0"/>
          <w:marBottom w:val="0"/>
          <w:divBdr>
            <w:top w:val="none" w:sz="0" w:space="0" w:color="auto"/>
            <w:left w:val="none" w:sz="0" w:space="0" w:color="auto"/>
            <w:bottom w:val="none" w:sz="0" w:space="0" w:color="auto"/>
            <w:right w:val="none" w:sz="0" w:space="0" w:color="auto"/>
          </w:divBdr>
        </w:div>
      </w:divsChild>
    </w:div>
    <w:div w:id="961378765">
      <w:bodyDiv w:val="1"/>
      <w:marLeft w:val="0"/>
      <w:marRight w:val="0"/>
      <w:marTop w:val="0"/>
      <w:marBottom w:val="0"/>
      <w:divBdr>
        <w:top w:val="none" w:sz="0" w:space="0" w:color="auto"/>
        <w:left w:val="none" w:sz="0" w:space="0" w:color="auto"/>
        <w:bottom w:val="none" w:sz="0" w:space="0" w:color="auto"/>
        <w:right w:val="none" w:sz="0" w:space="0" w:color="auto"/>
      </w:divBdr>
      <w:divsChild>
        <w:div w:id="2067754643">
          <w:marLeft w:val="0"/>
          <w:marRight w:val="0"/>
          <w:marTop w:val="0"/>
          <w:marBottom w:val="0"/>
          <w:divBdr>
            <w:top w:val="none" w:sz="0" w:space="0" w:color="auto"/>
            <w:left w:val="none" w:sz="0" w:space="0" w:color="auto"/>
            <w:bottom w:val="none" w:sz="0" w:space="0" w:color="auto"/>
            <w:right w:val="none" w:sz="0" w:space="0" w:color="auto"/>
          </w:divBdr>
          <w:divsChild>
            <w:div w:id="739787484">
              <w:marLeft w:val="0"/>
              <w:marRight w:val="0"/>
              <w:marTop w:val="0"/>
              <w:marBottom w:val="0"/>
              <w:divBdr>
                <w:top w:val="none" w:sz="0" w:space="0" w:color="auto"/>
                <w:left w:val="none" w:sz="0" w:space="0" w:color="auto"/>
                <w:bottom w:val="none" w:sz="0" w:space="0" w:color="auto"/>
                <w:right w:val="none" w:sz="0" w:space="0" w:color="auto"/>
              </w:divBdr>
              <w:divsChild>
                <w:div w:id="28844783">
                  <w:marLeft w:val="0"/>
                  <w:marRight w:val="0"/>
                  <w:marTop w:val="0"/>
                  <w:marBottom w:val="0"/>
                  <w:divBdr>
                    <w:top w:val="none" w:sz="0" w:space="0" w:color="auto"/>
                    <w:left w:val="none" w:sz="0" w:space="0" w:color="auto"/>
                    <w:bottom w:val="none" w:sz="0" w:space="0" w:color="auto"/>
                    <w:right w:val="none" w:sz="0" w:space="0" w:color="auto"/>
                  </w:divBdr>
                  <w:divsChild>
                    <w:div w:id="593049524">
                      <w:marLeft w:val="0"/>
                      <w:marRight w:val="0"/>
                      <w:marTop w:val="0"/>
                      <w:marBottom w:val="0"/>
                      <w:divBdr>
                        <w:top w:val="none" w:sz="0" w:space="0" w:color="auto"/>
                        <w:left w:val="none" w:sz="0" w:space="0" w:color="auto"/>
                        <w:bottom w:val="none" w:sz="0" w:space="0" w:color="auto"/>
                        <w:right w:val="none" w:sz="0" w:space="0" w:color="auto"/>
                      </w:divBdr>
                      <w:divsChild>
                        <w:div w:id="360129166">
                          <w:marLeft w:val="0"/>
                          <w:marRight w:val="0"/>
                          <w:marTop w:val="0"/>
                          <w:marBottom w:val="0"/>
                          <w:divBdr>
                            <w:top w:val="none" w:sz="0" w:space="0" w:color="auto"/>
                            <w:left w:val="none" w:sz="0" w:space="0" w:color="auto"/>
                            <w:bottom w:val="none" w:sz="0" w:space="0" w:color="auto"/>
                            <w:right w:val="none" w:sz="0" w:space="0" w:color="auto"/>
                          </w:divBdr>
                          <w:divsChild>
                            <w:div w:id="741026753">
                              <w:marLeft w:val="0"/>
                              <w:marRight w:val="0"/>
                              <w:marTop w:val="0"/>
                              <w:marBottom w:val="0"/>
                              <w:divBdr>
                                <w:top w:val="none" w:sz="0" w:space="0" w:color="auto"/>
                                <w:left w:val="none" w:sz="0" w:space="0" w:color="auto"/>
                                <w:bottom w:val="none" w:sz="0" w:space="0" w:color="auto"/>
                                <w:right w:val="none" w:sz="0" w:space="0" w:color="auto"/>
                              </w:divBdr>
                              <w:divsChild>
                                <w:div w:id="1050765317">
                                  <w:marLeft w:val="0"/>
                                  <w:marRight w:val="0"/>
                                  <w:marTop w:val="0"/>
                                  <w:marBottom w:val="0"/>
                                  <w:divBdr>
                                    <w:top w:val="none" w:sz="0" w:space="0" w:color="auto"/>
                                    <w:left w:val="none" w:sz="0" w:space="0" w:color="auto"/>
                                    <w:bottom w:val="none" w:sz="0" w:space="0" w:color="auto"/>
                                    <w:right w:val="none" w:sz="0" w:space="0" w:color="auto"/>
                                  </w:divBdr>
                                  <w:divsChild>
                                    <w:div w:id="540632396">
                                      <w:marLeft w:val="0"/>
                                      <w:marRight w:val="0"/>
                                      <w:marTop w:val="0"/>
                                      <w:marBottom w:val="0"/>
                                      <w:divBdr>
                                        <w:top w:val="none" w:sz="0" w:space="0" w:color="auto"/>
                                        <w:left w:val="none" w:sz="0" w:space="0" w:color="auto"/>
                                        <w:bottom w:val="none" w:sz="0" w:space="0" w:color="auto"/>
                                        <w:right w:val="none" w:sz="0" w:space="0" w:color="auto"/>
                                      </w:divBdr>
                                      <w:divsChild>
                                        <w:div w:id="388694984">
                                          <w:marLeft w:val="0"/>
                                          <w:marRight w:val="0"/>
                                          <w:marTop w:val="0"/>
                                          <w:marBottom w:val="0"/>
                                          <w:divBdr>
                                            <w:top w:val="none" w:sz="0" w:space="0" w:color="auto"/>
                                            <w:left w:val="none" w:sz="0" w:space="0" w:color="auto"/>
                                            <w:bottom w:val="none" w:sz="0" w:space="0" w:color="auto"/>
                                            <w:right w:val="none" w:sz="0" w:space="0" w:color="auto"/>
                                          </w:divBdr>
                                          <w:divsChild>
                                            <w:div w:id="490174940">
                                              <w:marLeft w:val="0"/>
                                              <w:marRight w:val="0"/>
                                              <w:marTop w:val="0"/>
                                              <w:marBottom w:val="0"/>
                                              <w:divBdr>
                                                <w:top w:val="none" w:sz="0" w:space="0" w:color="auto"/>
                                                <w:left w:val="none" w:sz="0" w:space="0" w:color="auto"/>
                                                <w:bottom w:val="none" w:sz="0" w:space="0" w:color="auto"/>
                                                <w:right w:val="none" w:sz="0" w:space="0" w:color="auto"/>
                                              </w:divBdr>
                                              <w:divsChild>
                                                <w:div w:id="387269020">
                                                  <w:marLeft w:val="0"/>
                                                  <w:marRight w:val="0"/>
                                                  <w:marTop w:val="0"/>
                                                  <w:marBottom w:val="0"/>
                                                  <w:divBdr>
                                                    <w:top w:val="none" w:sz="0" w:space="0" w:color="auto"/>
                                                    <w:left w:val="none" w:sz="0" w:space="0" w:color="auto"/>
                                                    <w:bottom w:val="none" w:sz="0" w:space="0" w:color="auto"/>
                                                    <w:right w:val="none" w:sz="0" w:space="0" w:color="auto"/>
                                                  </w:divBdr>
                                                  <w:divsChild>
                                                    <w:div w:id="377164368">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37171602">
                                                              <w:marLeft w:val="0"/>
                                                              <w:marRight w:val="0"/>
                                                              <w:marTop w:val="0"/>
                                                              <w:marBottom w:val="0"/>
                                                              <w:divBdr>
                                                                <w:top w:val="none" w:sz="0" w:space="0" w:color="auto"/>
                                                                <w:left w:val="none" w:sz="0" w:space="0" w:color="auto"/>
                                                                <w:bottom w:val="none" w:sz="0" w:space="0" w:color="auto"/>
                                                                <w:right w:val="none" w:sz="0" w:space="0" w:color="auto"/>
                                                              </w:divBdr>
                                                              <w:divsChild>
                                                                <w:div w:id="1495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56672">
      <w:bodyDiv w:val="1"/>
      <w:marLeft w:val="0"/>
      <w:marRight w:val="0"/>
      <w:marTop w:val="0"/>
      <w:marBottom w:val="0"/>
      <w:divBdr>
        <w:top w:val="none" w:sz="0" w:space="0" w:color="auto"/>
        <w:left w:val="none" w:sz="0" w:space="0" w:color="auto"/>
        <w:bottom w:val="none" w:sz="0" w:space="0" w:color="auto"/>
        <w:right w:val="none" w:sz="0" w:space="0" w:color="auto"/>
      </w:divBdr>
    </w:div>
    <w:div w:id="997073544">
      <w:bodyDiv w:val="1"/>
      <w:marLeft w:val="0"/>
      <w:marRight w:val="0"/>
      <w:marTop w:val="0"/>
      <w:marBottom w:val="0"/>
      <w:divBdr>
        <w:top w:val="none" w:sz="0" w:space="0" w:color="auto"/>
        <w:left w:val="none" w:sz="0" w:space="0" w:color="auto"/>
        <w:bottom w:val="none" w:sz="0" w:space="0" w:color="auto"/>
        <w:right w:val="none" w:sz="0" w:space="0" w:color="auto"/>
      </w:divBdr>
    </w:div>
    <w:div w:id="1017124290">
      <w:bodyDiv w:val="1"/>
      <w:marLeft w:val="0"/>
      <w:marRight w:val="0"/>
      <w:marTop w:val="0"/>
      <w:marBottom w:val="0"/>
      <w:divBdr>
        <w:top w:val="none" w:sz="0" w:space="0" w:color="auto"/>
        <w:left w:val="none" w:sz="0" w:space="0" w:color="auto"/>
        <w:bottom w:val="none" w:sz="0" w:space="0" w:color="auto"/>
        <w:right w:val="none" w:sz="0" w:space="0" w:color="auto"/>
      </w:divBdr>
    </w:div>
    <w:div w:id="1020818810">
      <w:bodyDiv w:val="1"/>
      <w:marLeft w:val="0"/>
      <w:marRight w:val="0"/>
      <w:marTop w:val="0"/>
      <w:marBottom w:val="0"/>
      <w:divBdr>
        <w:top w:val="none" w:sz="0" w:space="0" w:color="auto"/>
        <w:left w:val="none" w:sz="0" w:space="0" w:color="auto"/>
        <w:bottom w:val="none" w:sz="0" w:space="0" w:color="auto"/>
        <w:right w:val="none" w:sz="0" w:space="0" w:color="auto"/>
      </w:divBdr>
    </w:div>
    <w:div w:id="1025863329">
      <w:bodyDiv w:val="1"/>
      <w:marLeft w:val="0"/>
      <w:marRight w:val="0"/>
      <w:marTop w:val="0"/>
      <w:marBottom w:val="0"/>
      <w:divBdr>
        <w:top w:val="none" w:sz="0" w:space="0" w:color="auto"/>
        <w:left w:val="none" w:sz="0" w:space="0" w:color="auto"/>
        <w:bottom w:val="none" w:sz="0" w:space="0" w:color="auto"/>
        <w:right w:val="none" w:sz="0" w:space="0" w:color="auto"/>
      </w:divBdr>
    </w:div>
    <w:div w:id="1054159015">
      <w:bodyDiv w:val="1"/>
      <w:marLeft w:val="0"/>
      <w:marRight w:val="0"/>
      <w:marTop w:val="0"/>
      <w:marBottom w:val="0"/>
      <w:divBdr>
        <w:top w:val="none" w:sz="0" w:space="0" w:color="auto"/>
        <w:left w:val="none" w:sz="0" w:space="0" w:color="auto"/>
        <w:bottom w:val="none" w:sz="0" w:space="0" w:color="auto"/>
        <w:right w:val="none" w:sz="0" w:space="0" w:color="auto"/>
      </w:divBdr>
    </w:div>
    <w:div w:id="1055854719">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16826152">
      <w:bodyDiv w:val="1"/>
      <w:marLeft w:val="0"/>
      <w:marRight w:val="0"/>
      <w:marTop w:val="0"/>
      <w:marBottom w:val="0"/>
      <w:divBdr>
        <w:top w:val="none" w:sz="0" w:space="0" w:color="auto"/>
        <w:left w:val="none" w:sz="0" w:space="0" w:color="auto"/>
        <w:bottom w:val="none" w:sz="0" w:space="0" w:color="auto"/>
        <w:right w:val="none" w:sz="0" w:space="0" w:color="auto"/>
      </w:divBdr>
    </w:div>
    <w:div w:id="1122112652">
      <w:bodyDiv w:val="1"/>
      <w:marLeft w:val="0"/>
      <w:marRight w:val="0"/>
      <w:marTop w:val="0"/>
      <w:marBottom w:val="0"/>
      <w:divBdr>
        <w:top w:val="none" w:sz="0" w:space="0" w:color="auto"/>
        <w:left w:val="none" w:sz="0" w:space="0" w:color="auto"/>
        <w:bottom w:val="none" w:sz="0" w:space="0" w:color="auto"/>
        <w:right w:val="none" w:sz="0" w:space="0" w:color="auto"/>
      </w:divBdr>
    </w:div>
    <w:div w:id="1188758872">
      <w:bodyDiv w:val="1"/>
      <w:marLeft w:val="0"/>
      <w:marRight w:val="0"/>
      <w:marTop w:val="0"/>
      <w:marBottom w:val="0"/>
      <w:divBdr>
        <w:top w:val="none" w:sz="0" w:space="0" w:color="auto"/>
        <w:left w:val="none" w:sz="0" w:space="0" w:color="auto"/>
        <w:bottom w:val="none" w:sz="0" w:space="0" w:color="auto"/>
        <w:right w:val="none" w:sz="0" w:space="0" w:color="auto"/>
      </w:divBdr>
    </w:div>
    <w:div w:id="1191602925">
      <w:bodyDiv w:val="1"/>
      <w:marLeft w:val="0"/>
      <w:marRight w:val="0"/>
      <w:marTop w:val="0"/>
      <w:marBottom w:val="0"/>
      <w:divBdr>
        <w:top w:val="none" w:sz="0" w:space="0" w:color="auto"/>
        <w:left w:val="none" w:sz="0" w:space="0" w:color="auto"/>
        <w:bottom w:val="none" w:sz="0" w:space="0" w:color="auto"/>
        <w:right w:val="none" w:sz="0" w:space="0" w:color="auto"/>
      </w:divBdr>
    </w:div>
    <w:div w:id="1205948574">
      <w:bodyDiv w:val="1"/>
      <w:marLeft w:val="0"/>
      <w:marRight w:val="0"/>
      <w:marTop w:val="0"/>
      <w:marBottom w:val="0"/>
      <w:divBdr>
        <w:top w:val="none" w:sz="0" w:space="0" w:color="auto"/>
        <w:left w:val="none" w:sz="0" w:space="0" w:color="auto"/>
        <w:bottom w:val="none" w:sz="0" w:space="0" w:color="auto"/>
        <w:right w:val="none" w:sz="0" w:space="0" w:color="auto"/>
      </w:divBdr>
    </w:div>
    <w:div w:id="1207063514">
      <w:bodyDiv w:val="1"/>
      <w:marLeft w:val="0"/>
      <w:marRight w:val="0"/>
      <w:marTop w:val="0"/>
      <w:marBottom w:val="0"/>
      <w:divBdr>
        <w:top w:val="none" w:sz="0" w:space="0" w:color="auto"/>
        <w:left w:val="none" w:sz="0" w:space="0" w:color="auto"/>
        <w:bottom w:val="none" w:sz="0" w:space="0" w:color="auto"/>
        <w:right w:val="none" w:sz="0" w:space="0" w:color="auto"/>
      </w:divBdr>
    </w:div>
    <w:div w:id="1215583300">
      <w:bodyDiv w:val="1"/>
      <w:marLeft w:val="0"/>
      <w:marRight w:val="0"/>
      <w:marTop w:val="0"/>
      <w:marBottom w:val="0"/>
      <w:divBdr>
        <w:top w:val="none" w:sz="0" w:space="0" w:color="auto"/>
        <w:left w:val="none" w:sz="0" w:space="0" w:color="auto"/>
        <w:bottom w:val="none" w:sz="0" w:space="0" w:color="auto"/>
        <w:right w:val="none" w:sz="0" w:space="0" w:color="auto"/>
      </w:divBdr>
    </w:div>
    <w:div w:id="1239710064">
      <w:bodyDiv w:val="1"/>
      <w:marLeft w:val="0"/>
      <w:marRight w:val="0"/>
      <w:marTop w:val="0"/>
      <w:marBottom w:val="0"/>
      <w:divBdr>
        <w:top w:val="none" w:sz="0" w:space="0" w:color="auto"/>
        <w:left w:val="none" w:sz="0" w:space="0" w:color="auto"/>
        <w:bottom w:val="none" w:sz="0" w:space="0" w:color="auto"/>
        <w:right w:val="none" w:sz="0" w:space="0" w:color="auto"/>
      </w:divBdr>
    </w:div>
    <w:div w:id="1287546010">
      <w:bodyDiv w:val="1"/>
      <w:marLeft w:val="0"/>
      <w:marRight w:val="0"/>
      <w:marTop w:val="0"/>
      <w:marBottom w:val="0"/>
      <w:divBdr>
        <w:top w:val="none" w:sz="0" w:space="0" w:color="auto"/>
        <w:left w:val="none" w:sz="0" w:space="0" w:color="auto"/>
        <w:bottom w:val="none" w:sz="0" w:space="0" w:color="auto"/>
        <w:right w:val="none" w:sz="0" w:space="0" w:color="auto"/>
      </w:divBdr>
    </w:div>
    <w:div w:id="1328174180">
      <w:bodyDiv w:val="1"/>
      <w:marLeft w:val="0"/>
      <w:marRight w:val="0"/>
      <w:marTop w:val="0"/>
      <w:marBottom w:val="0"/>
      <w:divBdr>
        <w:top w:val="none" w:sz="0" w:space="0" w:color="auto"/>
        <w:left w:val="none" w:sz="0" w:space="0" w:color="auto"/>
        <w:bottom w:val="none" w:sz="0" w:space="0" w:color="auto"/>
        <w:right w:val="none" w:sz="0" w:space="0" w:color="auto"/>
      </w:divBdr>
    </w:div>
    <w:div w:id="1388140326">
      <w:bodyDiv w:val="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720"/>
          <w:marRight w:val="0"/>
          <w:marTop w:val="192"/>
          <w:marBottom w:val="0"/>
          <w:divBdr>
            <w:top w:val="none" w:sz="0" w:space="0" w:color="auto"/>
            <w:left w:val="none" w:sz="0" w:space="0" w:color="auto"/>
            <w:bottom w:val="none" w:sz="0" w:space="0" w:color="auto"/>
            <w:right w:val="none" w:sz="0" w:space="0" w:color="auto"/>
          </w:divBdr>
        </w:div>
      </w:divsChild>
    </w:div>
    <w:div w:id="1438060942">
      <w:bodyDiv w:val="1"/>
      <w:marLeft w:val="0"/>
      <w:marRight w:val="0"/>
      <w:marTop w:val="0"/>
      <w:marBottom w:val="0"/>
      <w:divBdr>
        <w:top w:val="none" w:sz="0" w:space="0" w:color="auto"/>
        <w:left w:val="none" w:sz="0" w:space="0" w:color="auto"/>
        <w:bottom w:val="none" w:sz="0" w:space="0" w:color="auto"/>
        <w:right w:val="none" w:sz="0" w:space="0" w:color="auto"/>
      </w:divBdr>
    </w:div>
    <w:div w:id="1446080731">
      <w:bodyDiv w:val="1"/>
      <w:marLeft w:val="0"/>
      <w:marRight w:val="0"/>
      <w:marTop w:val="0"/>
      <w:marBottom w:val="0"/>
      <w:divBdr>
        <w:top w:val="none" w:sz="0" w:space="0" w:color="auto"/>
        <w:left w:val="none" w:sz="0" w:space="0" w:color="auto"/>
        <w:bottom w:val="none" w:sz="0" w:space="0" w:color="auto"/>
        <w:right w:val="none" w:sz="0" w:space="0" w:color="auto"/>
      </w:divBdr>
    </w:div>
    <w:div w:id="1459837399">
      <w:bodyDiv w:val="1"/>
      <w:marLeft w:val="0"/>
      <w:marRight w:val="0"/>
      <w:marTop w:val="0"/>
      <w:marBottom w:val="0"/>
      <w:divBdr>
        <w:top w:val="none" w:sz="0" w:space="0" w:color="auto"/>
        <w:left w:val="none" w:sz="0" w:space="0" w:color="auto"/>
        <w:bottom w:val="none" w:sz="0" w:space="0" w:color="auto"/>
        <w:right w:val="none" w:sz="0" w:space="0" w:color="auto"/>
      </w:divBdr>
    </w:div>
    <w:div w:id="1466240528">
      <w:bodyDiv w:val="1"/>
      <w:marLeft w:val="0"/>
      <w:marRight w:val="0"/>
      <w:marTop w:val="0"/>
      <w:marBottom w:val="0"/>
      <w:divBdr>
        <w:top w:val="none" w:sz="0" w:space="0" w:color="auto"/>
        <w:left w:val="none" w:sz="0" w:space="0" w:color="auto"/>
        <w:bottom w:val="none" w:sz="0" w:space="0" w:color="auto"/>
        <w:right w:val="none" w:sz="0" w:space="0" w:color="auto"/>
      </w:divBdr>
    </w:div>
    <w:div w:id="1513762311">
      <w:bodyDiv w:val="1"/>
      <w:marLeft w:val="0"/>
      <w:marRight w:val="0"/>
      <w:marTop w:val="0"/>
      <w:marBottom w:val="0"/>
      <w:divBdr>
        <w:top w:val="none" w:sz="0" w:space="0" w:color="auto"/>
        <w:left w:val="none" w:sz="0" w:space="0" w:color="auto"/>
        <w:bottom w:val="none" w:sz="0" w:space="0" w:color="auto"/>
        <w:right w:val="none" w:sz="0" w:space="0" w:color="auto"/>
      </w:divBdr>
    </w:div>
    <w:div w:id="1527405772">
      <w:bodyDiv w:val="1"/>
      <w:marLeft w:val="0"/>
      <w:marRight w:val="0"/>
      <w:marTop w:val="0"/>
      <w:marBottom w:val="0"/>
      <w:divBdr>
        <w:top w:val="none" w:sz="0" w:space="0" w:color="auto"/>
        <w:left w:val="none" w:sz="0" w:space="0" w:color="auto"/>
        <w:bottom w:val="none" w:sz="0" w:space="0" w:color="auto"/>
        <w:right w:val="none" w:sz="0" w:space="0" w:color="auto"/>
      </w:divBdr>
    </w:div>
    <w:div w:id="1559392135">
      <w:bodyDiv w:val="1"/>
      <w:marLeft w:val="0"/>
      <w:marRight w:val="0"/>
      <w:marTop w:val="0"/>
      <w:marBottom w:val="0"/>
      <w:divBdr>
        <w:top w:val="none" w:sz="0" w:space="0" w:color="auto"/>
        <w:left w:val="none" w:sz="0" w:space="0" w:color="auto"/>
        <w:bottom w:val="none" w:sz="0" w:space="0" w:color="auto"/>
        <w:right w:val="none" w:sz="0" w:space="0" w:color="auto"/>
      </w:divBdr>
    </w:div>
    <w:div w:id="1632441129">
      <w:bodyDiv w:val="1"/>
      <w:marLeft w:val="0"/>
      <w:marRight w:val="0"/>
      <w:marTop w:val="0"/>
      <w:marBottom w:val="0"/>
      <w:divBdr>
        <w:top w:val="none" w:sz="0" w:space="0" w:color="auto"/>
        <w:left w:val="none" w:sz="0" w:space="0" w:color="auto"/>
        <w:bottom w:val="none" w:sz="0" w:space="0" w:color="auto"/>
        <w:right w:val="none" w:sz="0" w:space="0" w:color="auto"/>
      </w:divBdr>
    </w:div>
    <w:div w:id="1633705529">
      <w:bodyDiv w:val="1"/>
      <w:marLeft w:val="0"/>
      <w:marRight w:val="0"/>
      <w:marTop w:val="0"/>
      <w:marBottom w:val="0"/>
      <w:divBdr>
        <w:top w:val="none" w:sz="0" w:space="0" w:color="auto"/>
        <w:left w:val="none" w:sz="0" w:space="0" w:color="auto"/>
        <w:bottom w:val="none" w:sz="0" w:space="0" w:color="auto"/>
        <w:right w:val="none" w:sz="0" w:space="0" w:color="auto"/>
      </w:divBdr>
    </w:div>
    <w:div w:id="1648246130">
      <w:bodyDiv w:val="1"/>
      <w:marLeft w:val="0"/>
      <w:marRight w:val="0"/>
      <w:marTop w:val="0"/>
      <w:marBottom w:val="0"/>
      <w:divBdr>
        <w:top w:val="none" w:sz="0" w:space="0" w:color="auto"/>
        <w:left w:val="none" w:sz="0" w:space="0" w:color="auto"/>
        <w:bottom w:val="none" w:sz="0" w:space="0" w:color="auto"/>
        <w:right w:val="none" w:sz="0" w:space="0" w:color="auto"/>
      </w:divBdr>
    </w:div>
    <w:div w:id="1652371575">
      <w:bodyDiv w:val="1"/>
      <w:marLeft w:val="0"/>
      <w:marRight w:val="0"/>
      <w:marTop w:val="0"/>
      <w:marBottom w:val="0"/>
      <w:divBdr>
        <w:top w:val="none" w:sz="0" w:space="0" w:color="auto"/>
        <w:left w:val="none" w:sz="0" w:space="0" w:color="auto"/>
        <w:bottom w:val="none" w:sz="0" w:space="0" w:color="auto"/>
        <w:right w:val="none" w:sz="0" w:space="0" w:color="auto"/>
      </w:divBdr>
    </w:div>
    <w:div w:id="1655838400">
      <w:bodyDiv w:val="1"/>
      <w:marLeft w:val="0"/>
      <w:marRight w:val="0"/>
      <w:marTop w:val="0"/>
      <w:marBottom w:val="0"/>
      <w:divBdr>
        <w:top w:val="none" w:sz="0" w:space="0" w:color="auto"/>
        <w:left w:val="none" w:sz="0" w:space="0" w:color="auto"/>
        <w:bottom w:val="none" w:sz="0" w:space="0" w:color="auto"/>
        <w:right w:val="none" w:sz="0" w:space="0" w:color="auto"/>
      </w:divBdr>
    </w:div>
    <w:div w:id="1674991100">
      <w:bodyDiv w:val="1"/>
      <w:marLeft w:val="0"/>
      <w:marRight w:val="0"/>
      <w:marTop w:val="0"/>
      <w:marBottom w:val="0"/>
      <w:divBdr>
        <w:top w:val="none" w:sz="0" w:space="0" w:color="auto"/>
        <w:left w:val="none" w:sz="0" w:space="0" w:color="auto"/>
        <w:bottom w:val="none" w:sz="0" w:space="0" w:color="auto"/>
        <w:right w:val="none" w:sz="0" w:space="0" w:color="auto"/>
      </w:divBdr>
    </w:div>
    <w:div w:id="1739985182">
      <w:bodyDiv w:val="1"/>
      <w:marLeft w:val="0"/>
      <w:marRight w:val="0"/>
      <w:marTop w:val="0"/>
      <w:marBottom w:val="0"/>
      <w:divBdr>
        <w:top w:val="none" w:sz="0" w:space="0" w:color="auto"/>
        <w:left w:val="none" w:sz="0" w:space="0" w:color="auto"/>
        <w:bottom w:val="none" w:sz="0" w:space="0" w:color="auto"/>
        <w:right w:val="none" w:sz="0" w:space="0" w:color="auto"/>
      </w:divBdr>
    </w:div>
    <w:div w:id="1764842595">
      <w:bodyDiv w:val="1"/>
      <w:marLeft w:val="0"/>
      <w:marRight w:val="0"/>
      <w:marTop w:val="0"/>
      <w:marBottom w:val="0"/>
      <w:divBdr>
        <w:top w:val="none" w:sz="0" w:space="0" w:color="auto"/>
        <w:left w:val="none" w:sz="0" w:space="0" w:color="auto"/>
        <w:bottom w:val="none" w:sz="0" w:space="0" w:color="auto"/>
        <w:right w:val="none" w:sz="0" w:space="0" w:color="auto"/>
      </w:divBdr>
    </w:div>
    <w:div w:id="1767380847">
      <w:bodyDiv w:val="1"/>
      <w:marLeft w:val="0"/>
      <w:marRight w:val="0"/>
      <w:marTop w:val="0"/>
      <w:marBottom w:val="0"/>
      <w:divBdr>
        <w:top w:val="none" w:sz="0" w:space="0" w:color="auto"/>
        <w:left w:val="none" w:sz="0" w:space="0" w:color="auto"/>
        <w:bottom w:val="none" w:sz="0" w:space="0" w:color="auto"/>
        <w:right w:val="none" w:sz="0" w:space="0" w:color="auto"/>
      </w:divBdr>
    </w:div>
    <w:div w:id="1777285788">
      <w:bodyDiv w:val="1"/>
      <w:marLeft w:val="0"/>
      <w:marRight w:val="0"/>
      <w:marTop w:val="0"/>
      <w:marBottom w:val="0"/>
      <w:divBdr>
        <w:top w:val="none" w:sz="0" w:space="0" w:color="auto"/>
        <w:left w:val="none" w:sz="0" w:space="0" w:color="auto"/>
        <w:bottom w:val="none" w:sz="0" w:space="0" w:color="auto"/>
        <w:right w:val="none" w:sz="0" w:space="0" w:color="auto"/>
      </w:divBdr>
      <w:divsChild>
        <w:div w:id="1174417277">
          <w:marLeft w:val="720"/>
          <w:marRight w:val="0"/>
          <w:marTop w:val="0"/>
          <w:marBottom w:val="0"/>
          <w:divBdr>
            <w:top w:val="none" w:sz="0" w:space="0" w:color="auto"/>
            <w:left w:val="none" w:sz="0" w:space="0" w:color="auto"/>
            <w:bottom w:val="none" w:sz="0" w:space="0" w:color="auto"/>
            <w:right w:val="none" w:sz="0" w:space="0" w:color="auto"/>
          </w:divBdr>
        </w:div>
        <w:div w:id="2039431327">
          <w:marLeft w:val="720"/>
          <w:marRight w:val="0"/>
          <w:marTop w:val="0"/>
          <w:marBottom w:val="0"/>
          <w:divBdr>
            <w:top w:val="none" w:sz="0" w:space="0" w:color="auto"/>
            <w:left w:val="none" w:sz="0" w:space="0" w:color="auto"/>
            <w:bottom w:val="none" w:sz="0" w:space="0" w:color="auto"/>
            <w:right w:val="none" w:sz="0" w:space="0" w:color="auto"/>
          </w:divBdr>
        </w:div>
        <w:div w:id="1283347318">
          <w:marLeft w:val="720"/>
          <w:marRight w:val="0"/>
          <w:marTop w:val="0"/>
          <w:marBottom w:val="0"/>
          <w:divBdr>
            <w:top w:val="none" w:sz="0" w:space="0" w:color="auto"/>
            <w:left w:val="none" w:sz="0" w:space="0" w:color="auto"/>
            <w:bottom w:val="none" w:sz="0" w:space="0" w:color="auto"/>
            <w:right w:val="none" w:sz="0" w:space="0" w:color="auto"/>
          </w:divBdr>
        </w:div>
        <w:div w:id="945846206">
          <w:marLeft w:val="720"/>
          <w:marRight w:val="0"/>
          <w:marTop w:val="0"/>
          <w:marBottom w:val="0"/>
          <w:divBdr>
            <w:top w:val="none" w:sz="0" w:space="0" w:color="auto"/>
            <w:left w:val="none" w:sz="0" w:space="0" w:color="auto"/>
            <w:bottom w:val="none" w:sz="0" w:space="0" w:color="auto"/>
            <w:right w:val="none" w:sz="0" w:space="0" w:color="auto"/>
          </w:divBdr>
        </w:div>
      </w:divsChild>
    </w:div>
    <w:div w:id="1787382706">
      <w:bodyDiv w:val="1"/>
      <w:marLeft w:val="0"/>
      <w:marRight w:val="0"/>
      <w:marTop w:val="0"/>
      <w:marBottom w:val="0"/>
      <w:divBdr>
        <w:top w:val="none" w:sz="0" w:space="0" w:color="auto"/>
        <w:left w:val="none" w:sz="0" w:space="0" w:color="auto"/>
        <w:bottom w:val="none" w:sz="0" w:space="0" w:color="auto"/>
        <w:right w:val="none" w:sz="0" w:space="0" w:color="auto"/>
      </w:divBdr>
    </w:div>
    <w:div w:id="1789816500">
      <w:bodyDiv w:val="1"/>
      <w:marLeft w:val="0"/>
      <w:marRight w:val="0"/>
      <w:marTop w:val="0"/>
      <w:marBottom w:val="0"/>
      <w:divBdr>
        <w:top w:val="none" w:sz="0" w:space="0" w:color="auto"/>
        <w:left w:val="none" w:sz="0" w:space="0" w:color="auto"/>
        <w:bottom w:val="none" w:sz="0" w:space="0" w:color="auto"/>
        <w:right w:val="none" w:sz="0" w:space="0" w:color="auto"/>
      </w:divBdr>
    </w:div>
    <w:div w:id="1800996982">
      <w:bodyDiv w:val="1"/>
      <w:marLeft w:val="0"/>
      <w:marRight w:val="0"/>
      <w:marTop w:val="0"/>
      <w:marBottom w:val="0"/>
      <w:divBdr>
        <w:top w:val="none" w:sz="0" w:space="0" w:color="auto"/>
        <w:left w:val="none" w:sz="0" w:space="0" w:color="auto"/>
        <w:bottom w:val="none" w:sz="0" w:space="0" w:color="auto"/>
        <w:right w:val="none" w:sz="0" w:space="0" w:color="auto"/>
      </w:divBdr>
    </w:div>
    <w:div w:id="1814256282">
      <w:bodyDiv w:val="1"/>
      <w:marLeft w:val="0"/>
      <w:marRight w:val="0"/>
      <w:marTop w:val="0"/>
      <w:marBottom w:val="0"/>
      <w:divBdr>
        <w:top w:val="none" w:sz="0" w:space="0" w:color="auto"/>
        <w:left w:val="none" w:sz="0" w:space="0" w:color="auto"/>
        <w:bottom w:val="none" w:sz="0" w:space="0" w:color="auto"/>
        <w:right w:val="none" w:sz="0" w:space="0" w:color="auto"/>
      </w:divBdr>
    </w:div>
    <w:div w:id="1847205292">
      <w:bodyDiv w:val="1"/>
      <w:marLeft w:val="0"/>
      <w:marRight w:val="0"/>
      <w:marTop w:val="0"/>
      <w:marBottom w:val="0"/>
      <w:divBdr>
        <w:top w:val="none" w:sz="0" w:space="0" w:color="auto"/>
        <w:left w:val="none" w:sz="0" w:space="0" w:color="auto"/>
        <w:bottom w:val="none" w:sz="0" w:space="0" w:color="auto"/>
        <w:right w:val="none" w:sz="0" w:space="0" w:color="auto"/>
      </w:divBdr>
      <w:divsChild>
        <w:div w:id="1502113162">
          <w:marLeft w:val="0"/>
          <w:marRight w:val="0"/>
          <w:marTop w:val="0"/>
          <w:marBottom w:val="0"/>
          <w:divBdr>
            <w:top w:val="none" w:sz="0" w:space="0" w:color="auto"/>
            <w:left w:val="none" w:sz="0" w:space="0" w:color="auto"/>
            <w:bottom w:val="none" w:sz="0" w:space="0" w:color="auto"/>
            <w:right w:val="none" w:sz="0" w:space="0" w:color="auto"/>
          </w:divBdr>
          <w:divsChild>
            <w:div w:id="1794858663">
              <w:marLeft w:val="0"/>
              <w:marRight w:val="0"/>
              <w:marTop w:val="0"/>
              <w:marBottom w:val="0"/>
              <w:divBdr>
                <w:top w:val="none" w:sz="0" w:space="0" w:color="auto"/>
                <w:left w:val="none" w:sz="0" w:space="0" w:color="auto"/>
                <w:bottom w:val="none" w:sz="0" w:space="0" w:color="auto"/>
                <w:right w:val="none" w:sz="0" w:space="0" w:color="auto"/>
              </w:divBdr>
              <w:divsChild>
                <w:div w:id="1015305301">
                  <w:marLeft w:val="0"/>
                  <w:marRight w:val="0"/>
                  <w:marTop w:val="0"/>
                  <w:marBottom w:val="0"/>
                  <w:divBdr>
                    <w:top w:val="none" w:sz="0" w:space="0" w:color="auto"/>
                    <w:left w:val="none" w:sz="0" w:space="0" w:color="auto"/>
                    <w:bottom w:val="none" w:sz="0" w:space="0" w:color="auto"/>
                    <w:right w:val="none" w:sz="0" w:space="0" w:color="auto"/>
                  </w:divBdr>
                  <w:divsChild>
                    <w:div w:id="1197422858">
                      <w:marLeft w:val="0"/>
                      <w:marRight w:val="0"/>
                      <w:marTop w:val="0"/>
                      <w:marBottom w:val="0"/>
                      <w:divBdr>
                        <w:top w:val="none" w:sz="0" w:space="0" w:color="auto"/>
                        <w:left w:val="none" w:sz="0" w:space="0" w:color="auto"/>
                        <w:bottom w:val="none" w:sz="0" w:space="0" w:color="auto"/>
                        <w:right w:val="none" w:sz="0" w:space="0" w:color="auto"/>
                      </w:divBdr>
                      <w:divsChild>
                        <w:div w:id="1817380566">
                          <w:marLeft w:val="0"/>
                          <w:marRight w:val="0"/>
                          <w:marTop w:val="0"/>
                          <w:marBottom w:val="0"/>
                          <w:divBdr>
                            <w:top w:val="none" w:sz="0" w:space="0" w:color="auto"/>
                            <w:left w:val="none" w:sz="0" w:space="0" w:color="auto"/>
                            <w:bottom w:val="none" w:sz="0" w:space="0" w:color="auto"/>
                            <w:right w:val="none" w:sz="0" w:space="0" w:color="auto"/>
                          </w:divBdr>
                          <w:divsChild>
                            <w:div w:id="11802128">
                              <w:marLeft w:val="0"/>
                              <w:marRight w:val="0"/>
                              <w:marTop w:val="0"/>
                              <w:marBottom w:val="0"/>
                              <w:divBdr>
                                <w:top w:val="none" w:sz="0" w:space="0" w:color="auto"/>
                                <w:left w:val="none" w:sz="0" w:space="0" w:color="auto"/>
                                <w:bottom w:val="none" w:sz="0" w:space="0" w:color="auto"/>
                                <w:right w:val="none" w:sz="0" w:space="0" w:color="auto"/>
                              </w:divBdr>
                              <w:divsChild>
                                <w:div w:id="1006596391">
                                  <w:marLeft w:val="0"/>
                                  <w:marRight w:val="0"/>
                                  <w:marTop w:val="0"/>
                                  <w:marBottom w:val="0"/>
                                  <w:divBdr>
                                    <w:top w:val="none" w:sz="0" w:space="0" w:color="auto"/>
                                    <w:left w:val="none" w:sz="0" w:space="0" w:color="auto"/>
                                    <w:bottom w:val="none" w:sz="0" w:space="0" w:color="auto"/>
                                    <w:right w:val="none" w:sz="0" w:space="0" w:color="auto"/>
                                  </w:divBdr>
                                  <w:divsChild>
                                    <w:div w:id="798887662">
                                      <w:marLeft w:val="0"/>
                                      <w:marRight w:val="0"/>
                                      <w:marTop w:val="0"/>
                                      <w:marBottom w:val="0"/>
                                      <w:divBdr>
                                        <w:top w:val="none" w:sz="0" w:space="0" w:color="auto"/>
                                        <w:left w:val="none" w:sz="0" w:space="0" w:color="auto"/>
                                        <w:bottom w:val="none" w:sz="0" w:space="0" w:color="auto"/>
                                        <w:right w:val="none" w:sz="0" w:space="0" w:color="auto"/>
                                      </w:divBdr>
                                      <w:divsChild>
                                        <w:div w:id="1866600363">
                                          <w:marLeft w:val="0"/>
                                          <w:marRight w:val="0"/>
                                          <w:marTop w:val="0"/>
                                          <w:marBottom w:val="0"/>
                                          <w:divBdr>
                                            <w:top w:val="none" w:sz="0" w:space="0" w:color="auto"/>
                                            <w:left w:val="none" w:sz="0" w:space="0" w:color="auto"/>
                                            <w:bottom w:val="none" w:sz="0" w:space="0" w:color="auto"/>
                                            <w:right w:val="none" w:sz="0" w:space="0" w:color="auto"/>
                                          </w:divBdr>
                                          <w:divsChild>
                                            <w:div w:id="1352806062">
                                              <w:marLeft w:val="0"/>
                                              <w:marRight w:val="0"/>
                                              <w:marTop w:val="0"/>
                                              <w:marBottom w:val="0"/>
                                              <w:divBdr>
                                                <w:top w:val="none" w:sz="0" w:space="0" w:color="auto"/>
                                                <w:left w:val="none" w:sz="0" w:space="0" w:color="auto"/>
                                                <w:bottom w:val="none" w:sz="0" w:space="0" w:color="auto"/>
                                                <w:right w:val="none" w:sz="0" w:space="0" w:color="auto"/>
                                              </w:divBdr>
                                              <w:divsChild>
                                                <w:div w:id="885216270">
                                                  <w:marLeft w:val="0"/>
                                                  <w:marRight w:val="0"/>
                                                  <w:marTop w:val="0"/>
                                                  <w:marBottom w:val="0"/>
                                                  <w:divBdr>
                                                    <w:top w:val="none" w:sz="0" w:space="0" w:color="auto"/>
                                                    <w:left w:val="none" w:sz="0" w:space="0" w:color="auto"/>
                                                    <w:bottom w:val="none" w:sz="0" w:space="0" w:color="auto"/>
                                                    <w:right w:val="none" w:sz="0" w:space="0" w:color="auto"/>
                                                  </w:divBdr>
                                                  <w:divsChild>
                                                    <w:div w:id="385371760">
                                                      <w:marLeft w:val="0"/>
                                                      <w:marRight w:val="0"/>
                                                      <w:marTop w:val="0"/>
                                                      <w:marBottom w:val="0"/>
                                                      <w:divBdr>
                                                        <w:top w:val="none" w:sz="0" w:space="0" w:color="auto"/>
                                                        <w:left w:val="none" w:sz="0" w:space="0" w:color="auto"/>
                                                        <w:bottom w:val="none" w:sz="0" w:space="0" w:color="auto"/>
                                                        <w:right w:val="none" w:sz="0" w:space="0" w:color="auto"/>
                                                      </w:divBdr>
                                                      <w:divsChild>
                                                        <w:div w:id="1551459722">
                                                          <w:marLeft w:val="0"/>
                                                          <w:marRight w:val="0"/>
                                                          <w:marTop w:val="0"/>
                                                          <w:marBottom w:val="0"/>
                                                          <w:divBdr>
                                                            <w:top w:val="none" w:sz="0" w:space="0" w:color="auto"/>
                                                            <w:left w:val="none" w:sz="0" w:space="0" w:color="auto"/>
                                                            <w:bottom w:val="none" w:sz="0" w:space="0" w:color="auto"/>
                                                            <w:right w:val="none" w:sz="0" w:space="0" w:color="auto"/>
                                                          </w:divBdr>
                                                          <w:divsChild>
                                                            <w:div w:id="555052292">
                                                              <w:marLeft w:val="0"/>
                                                              <w:marRight w:val="0"/>
                                                              <w:marTop w:val="0"/>
                                                              <w:marBottom w:val="0"/>
                                                              <w:divBdr>
                                                                <w:top w:val="none" w:sz="0" w:space="0" w:color="auto"/>
                                                                <w:left w:val="none" w:sz="0" w:space="0" w:color="auto"/>
                                                                <w:bottom w:val="none" w:sz="0" w:space="0" w:color="auto"/>
                                                                <w:right w:val="none" w:sz="0" w:space="0" w:color="auto"/>
                                                              </w:divBdr>
                                                              <w:divsChild>
                                                                <w:div w:id="1147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79971145">
      <w:bodyDiv w:val="1"/>
      <w:marLeft w:val="0"/>
      <w:marRight w:val="0"/>
      <w:marTop w:val="0"/>
      <w:marBottom w:val="0"/>
      <w:divBdr>
        <w:top w:val="none" w:sz="0" w:space="0" w:color="auto"/>
        <w:left w:val="none" w:sz="0" w:space="0" w:color="auto"/>
        <w:bottom w:val="none" w:sz="0" w:space="0" w:color="auto"/>
        <w:right w:val="none" w:sz="0" w:space="0" w:color="auto"/>
      </w:divBdr>
    </w:div>
    <w:div w:id="1908493985">
      <w:bodyDiv w:val="1"/>
      <w:marLeft w:val="0"/>
      <w:marRight w:val="0"/>
      <w:marTop w:val="0"/>
      <w:marBottom w:val="0"/>
      <w:divBdr>
        <w:top w:val="none" w:sz="0" w:space="0" w:color="auto"/>
        <w:left w:val="none" w:sz="0" w:space="0" w:color="auto"/>
        <w:bottom w:val="none" w:sz="0" w:space="0" w:color="auto"/>
        <w:right w:val="none" w:sz="0" w:space="0" w:color="auto"/>
      </w:divBdr>
    </w:div>
    <w:div w:id="1924022457">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sChild>
        <w:div w:id="1679305762">
          <w:marLeft w:val="720"/>
          <w:marRight w:val="0"/>
          <w:marTop w:val="0"/>
          <w:marBottom w:val="0"/>
          <w:divBdr>
            <w:top w:val="none" w:sz="0" w:space="0" w:color="auto"/>
            <w:left w:val="none" w:sz="0" w:space="0" w:color="auto"/>
            <w:bottom w:val="none" w:sz="0" w:space="0" w:color="auto"/>
            <w:right w:val="none" w:sz="0" w:space="0" w:color="auto"/>
          </w:divBdr>
        </w:div>
        <w:div w:id="1722166582">
          <w:marLeft w:val="720"/>
          <w:marRight w:val="0"/>
          <w:marTop w:val="0"/>
          <w:marBottom w:val="0"/>
          <w:divBdr>
            <w:top w:val="none" w:sz="0" w:space="0" w:color="auto"/>
            <w:left w:val="none" w:sz="0" w:space="0" w:color="auto"/>
            <w:bottom w:val="none" w:sz="0" w:space="0" w:color="auto"/>
            <w:right w:val="none" w:sz="0" w:space="0" w:color="auto"/>
          </w:divBdr>
        </w:div>
        <w:div w:id="351230227">
          <w:marLeft w:val="720"/>
          <w:marRight w:val="0"/>
          <w:marTop w:val="0"/>
          <w:marBottom w:val="0"/>
          <w:divBdr>
            <w:top w:val="none" w:sz="0" w:space="0" w:color="auto"/>
            <w:left w:val="none" w:sz="0" w:space="0" w:color="auto"/>
            <w:bottom w:val="none" w:sz="0" w:space="0" w:color="auto"/>
            <w:right w:val="none" w:sz="0" w:space="0" w:color="auto"/>
          </w:divBdr>
        </w:div>
        <w:div w:id="689255190">
          <w:marLeft w:val="720"/>
          <w:marRight w:val="0"/>
          <w:marTop w:val="0"/>
          <w:marBottom w:val="0"/>
          <w:divBdr>
            <w:top w:val="none" w:sz="0" w:space="0" w:color="auto"/>
            <w:left w:val="none" w:sz="0" w:space="0" w:color="auto"/>
            <w:bottom w:val="none" w:sz="0" w:space="0" w:color="auto"/>
            <w:right w:val="none" w:sz="0" w:space="0" w:color="auto"/>
          </w:divBdr>
        </w:div>
        <w:div w:id="745037196">
          <w:marLeft w:val="720"/>
          <w:marRight w:val="0"/>
          <w:marTop w:val="0"/>
          <w:marBottom w:val="0"/>
          <w:divBdr>
            <w:top w:val="none" w:sz="0" w:space="0" w:color="auto"/>
            <w:left w:val="none" w:sz="0" w:space="0" w:color="auto"/>
            <w:bottom w:val="none" w:sz="0" w:space="0" w:color="auto"/>
            <w:right w:val="none" w:sz="0" w:space="0" w:color="auto"/>
          </w:divBdr>
        </w:div>
      </w:divsChild>
    </w:div>
    <w:div w:id="1948779775">
      <w:bodyDiv w:val="1"/>
      <w:marLeft w:val="0"/>
      <w:marRight w:val="0"/>
      <w:marTop w:val="0"/>
      <w:marBottom w:val="0"/>
      <w:divBdr>
        <w:top w:val="none" w:sz="0" w:space="0" w:color="auto"/>
        <w:left w:val="none" w:sz="0" w:space="0" w:color="auto"/>
        <w:bottom w:val="none" w:sz="0" w:space="0" w:color="auto"/>
        <w:right w:val="none" w:sz="0" w:space="0" w:color="auto"/>
      </w:divBdr>
    </w:div>
    <w:div w:id="1963606450">
      <w:bodyDiv w:val="1"/>
      <w:marLeft w:val="0"/>
      <w:marRight w:val="0"/>
      <w:marTop w:val="0"/>
      <w:marBottom w:val="0"/>
      <w:divBdr>
        <w:top w:val="none" w:sz="0" w:space="0" w:color="auto"/>
        <w:left w:val="none" w:sz="0" w:space="0" w:color="auto"/>
        <w:bottom w:val="none" w:sz="0" w:space="0" w:color="auto"/>
        <w:right w:val="none" w:sz="0" w:space="0" w:color="auto"/>
      </w:divBdr>
    </w:div>
    <w:div w:id="1972981827">
      <w:bodyDiv w:val="1"/>
      <w:marLeft w:val="0"/>
      <w:marRight w:val="0"/>
      <w:marTop w:val="0"/>
      <w:marBottom w:val="0"/>
      <w:divBdr>
        <w:top w:val="none" w:sz="0" w:space="0" w:color="auto"/>
        <w:left w:val="none" w:sz="0" w:space="0" w:color="auto"/>
        <w:bottom w:val="none" w:sz="0" w:space="0" w:color="auto"/>
        <w:right w:val="none" w:sz="0" w:space="0" w:color="auto"/>
      </w:divBdr>
    </w:div>
    <w:div w:id="1973712824">
      <w:bodyDiv w:val="1"/>
      <w:marLeft w:val="0"/>
      <w:marRight w:val="0"/>
      <w:marTop w:val="0"/>
      <w:marBottom w:val="0"/>
      <w:divBdr>
        <w:top w:val="none" w:sz="0" w:space="0" w:color="auto"/>
        <w:left w:val="none" w:sz="0" w:space="0" w:color="auto"/>
        <w:bottom w:val="none" w:sz="0" w:space="0" w:color="auto"/>
        <w:right w:val="none" w:sz="0" w:space="0" w:color="auto"/>
      </w:divBdr>
    </w:div>
    <w:div w:id="1983579992">
      <w:bodyDiv w:val="1"/>
      <w:marLeft w:val="0"/>
      <w:marRight w:val="0"/>
      <w:marTop w:val="0"/>
      <w:marBottom w:val="0"/>
      <w:divBdr>
        <w:top w:val="none" w:sz="0" w:space="0" w:color="auto"/>
        <w:left w:val="none" w:sz="0" w:space="0" w:color="auto"/>
        <w:bottom w:val="none" w:sz="0" w:space="0" w:color="auto"/>
        <w:right w:val="none" w:sz="0" w:space="0" w:color="auto"/>
      </w:divBdr>
    </w:div>
    <w:div w:id="2004119664">
      <w:bodyDiv w:val="1"/>
      <w:marLeft w:val="0"/>
      <w:marRight w:val="0"/>
      <w:marTop w:val="0"/>
      <w:marBottom w:val="0"/>
      <w:divBdr>
        <w:top w:val="none" w:sz="0" w:space="0" w:color="auto"/>
        <w:left w:val="none" w:sz="0" w:space="0" w:color="auto"/>
        <w:bottom w:val="none" w:sz="0" w:space="0" w:color="auto"/>
        <w:right w:val="none" w:sz="0" w:space="0" w:color="auto"/>
      </w:divBdr>
    </w:div>
    <w:div w:id="2021809437">
      <w:bodyDiv w:val="1"/>
      <w:marLeft w:val="0"/>
      <w:marRight w:val="0"/>
      <w:marTop w:val="0"/>
      <w:marBottom w:val="0"/>
      <w:divBdr>
        <w:top w:val="none" w:sz="0" w:space="0" w:color="auto"/>
        <w:left w:val="none" w:sz="0" w:space="0" w:color="auto"/>
        <w:bottom w:val="none" w:sz="0" w:space="0" w:color="auto"/>
        <w:right w:val="none" w:sz="0" w:space="0" w:color="auto"/>
      </w:divBdr>
    </w:div>
    <w:div w:id="2030371153">
      <w:bodyDiv w:val="1"/>
      <w:marLeft w:val="0"/>
      <w:marRight w:val="0"/>
      <w:marTop w:val="0"/>
      <w:marBottom w:val="0"/>
      <w:divBdr>
        <w:top w:val="none" w:sz="0" w:space="0" w:color="auto"/>
        <w:left w:val="none" w:sz="0" w:space="0" w:color="auto"/>
        <w:bottom w:val="none" w:sz="0" w:space="0" w:color="auto"/>
        <w:right w:val="none" w:sz="0" w:space="0" w:color="auto"/>
      </w:divBdr>
    </w:div>
    <w:div w:id="2037346569">
      <w:bodyDiv w:val="1"/>
      <w:marLeft w:val="0"/>
      <w:marRight w:val="0"/>
      <w:marTop w:val="0"/>
      <w:marBottom w:val="0"/>
      <w:divBdr>
        <w:top w:val="none" w:sz="0" w:space="0" w:color="auto"/>
        <w:left w:val="none" w:sz="0" w:space="0" w:color="auto"/>
        <w:bottom w:val="none" w:sz="0" w:space="0" w:color="auto"/>
        <w:right w:val="none" w:sz="0" w:space="0" w:color="auto"/>
      </w:divBdr>
    </w:div>
    <w:div w:id="2044595807">
      <w:bodyDiv w:val="1"/>
      <w:marLeft w:val="0"/>
      <w:marRight w:val="0"/>
      <w:marTop w:val="0"/>
      <w:marBottom w:val="0"/>
      <w:divBdr>
        <w:top w:val="none" w:sz="0" w:space="0" w:color="auto"/>
        <w:left w:val="none" w:sz="0" w:space="0" w:color="auto"/>
        <w:bottom w:val="none" w:sz="0" w:space="0" w:color="auto"/>
        <w:right w:val="none" w:sz="0" w:space="0" w:color="auto"/>
      </w:divBdr>
    </w:div>
    <w:div w:id="2045977592">
      <w:bodyDiv w:val="1"/>
      <w:marLeft w:val="0"/>
      <w:marRight w:val="0"/>
      <w:marTop w:val="0"/>
      <w:marBottom w:val="0"/>
      <w:divBdr>
        <w:top w:val="none" w:sz="0" w:space="0" w:color="auto"/>
        <w:left w:val="none" w:sz="0" w:space="0" w:color="auto"/>
        <w:bottom w:val="none" w:sz="0" w:space="0" w:color="auto"/>
        <w:right w:val="none" w:sz="0" w:space="0" w:color="auto"/>
      </w:divBdr>
    </w:div>
    <w:div w:id="20905392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103">
          <w:marLeft w:val="0"/>
          <w:marRight w:val="0"/>
          <w:marTop w:val="0"/>
          <w:marBottom w:val="0"/>
          <w:divBdr>
            <w:top w:val="none" w:sz="0" w:space="0" w:color="auto"/>
            <w:left w:val="none" w:sz="0" w:space="0" w:color="auto"/>
            <w:bottom w:val="none" w:sz="0" w:space="0" w:color="auto"/>
            <w:right w:val="none" w:sz="0" w:space="0" w:color="auto"/>
          </w:divBdr>
          <w:divsChild>
            <w:div w:id="1436825129">
              <w:marLeft w:val="0"/>
              <w:marRight w:val="0"/>
              <w:marTop w:val="0"/>
              <w:marBottom w:val="0"/>
              <w:divBdr>
                <w:top w:val="none" w:sz="0" w:space="0" w:color="auto"/>
                <w:left w:val="none" w:sz="0" w:space="0" w:color="auto"/>
                <w:bottom w:val="none" w:sz="0" w:space="0" w:color="auto"/>
                <w:right w:val="none" w:sz="0" w:space="0" w:color="auto"/>
              </w:divBdr>
              <w:divsChild>
                <w:div w:id="1711412321">
                  <w:marLeft w:val="0"/>
                  <w:marRight w:val="0"/>
                  <w:marTop w:val="0"/>
                  <w:marBottom w:val="0"/>
                  <w:divBdr>
                    <w:top w:val="none" w:sz="0" w:space="0" w:color="auto"/>
                    <w:left w:val="none" w:sz="0" w:space="0" w:color="auto"/>
                    <w:bottom w:val="none" w:sz="0" w:space="0" w:color="auto"/>
                    <w:right w:val="none" w:sz="0" w:space="0" w:color="auto"/>
                  </w:divBdr>
                  <w:divsChild>
                    <w:div w:id="163126660">
                      <w:marLeft w:val="0"/>
                      <w:marRight w:val="0"/>
                      <w:marTop w:val="0"/>
                      <w:marBottom w:val="0"/>
                      <w:divBdr>
                        <w:top w:val="none" w:sz="0" w:space="0" w:color="auto"/>
                        <w:left w:val="none" w:sz="0" w:space="0" w:color="auto"/>
                        <w:bottom w:val="none" w:sz="0" w:space="0" w:color="auto"/>
                        <w:right w:val="none" w:sz="0" w:space="0" w:color="auto"/>
                      </w:divBdr>
                      <w:divsChild>
                        <w:div w:id="23023515">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0"/>
                              <w:marRight w:val="0"/>
                              <w:marTop w:val="0"/>
                              <w:marBottom w:val="0"/>
                              <w:divBdr>
                                <w:top w:val="none" w:sz="0" w:space="0" w:color="auto"/>
                                <w:left w:val="none" w:sz="0" w:space="0" w:color="auto"/>
                                <w:bottom w:val="none" w:sz="0" w:space="0" w:color="auto"/>
                                <w:right w:val="none" w:sz="0" w:space="0" w:color="auto"/>
                              </w:divBdr>
                              <w:divsChild>
                                <w:div w:id="768042554">
                                  <w:marLeft w:val="0"/>
                                  <w:marRight w:val="0"/>
                                  <w:marTop w:val="0"/>
                                  <w:marBottom w:val="0"/>
                                  <w:divBdr>
                                    <w:top w:val="none" w:sz="0" w:space="0" w:color="auto"/>
                                    <w:left w:val="none" w:sz="0" w:space="0" w:color="auto"/>
                                    <w:bottom w:val="none" w:sz="0" w:space="0" w:color="auto"/>
                                    <w:right w:val="none" w:sz="0" w:space="0" w:color="auto"/>
                                  </w:divBdr>
                                  <w:divsChild>
                                    <w:div w:id="1468546821">
                                      <w:marLeft w:val="0"/>
                                      <w:marRight w:val="0"/>
                                      <w:marTop w:val="0"/>
                                      <w:marBottom w:val="0"/>
                                      <w:divBdr>
                                        <w:top w:val="none" w:sz="0" w:space="0" w:color="auto"/>
                                        <w:left w:val="none" w:sz="0" w:space="0" w:color="auto"/>
                                        <w:bottom w:val="none" w:sz="0" w:space="0" w:color="auto"/>
                                        <w:right w:val="none" w:sz="0" w:space="0" w:color="auto"/>
                                      </w:divBdr>
                                      <w:divsChild>
                                        <w:div w:id="1658263756">
                                          <w:marLeft w:val="0"/>
                                          <w:marRight w:val="0"/>
                                          <w:marTop w:val="0"/>
                                          <w:marBottom w:val="0"/>
                                          <w:divBdr>
                                            <w:top w:val="none" w:sz="0" w:space="0" w:color="auto"/>
                                            <w:left w:val="none" w:sz="0" w:space="0" w:color="auto"/>
                                            <w:bottom w:val="none" w:sz="0" w:space="0" w:color="auto"/>
                                            <w:right w:val="none" w:sz="0" w:space="0" w:color="auto"/>
                                          </w:divBdr>
                                          <w:divsChild>
                                            <w:div w:id="1805731807">
                                              <w:marLeft w:val="0"/>
                                              <w:marRight w:val="0"/>
                                              <w:marTop w:val="0"/>
                                              <w:marBottom w:val="0"/>
                                              <w:divBdr>
                                                <w:top w:val="none" w:sz="0" w:space="0" w:color="auto"/>
                                                <w:left w:val="none" w:sz="0" w:space="0" w:color="auto"/>
                                                <w:bottom w:val="none" w:sz="0" w:space="0" w:color="auto"/>
                                                <w:right w:val="none" w:sz="0" w:space="0" w:color="auto"/>
                                              </w:divBdr>
                                              <w:divsChild>
                                                <w:div w:id="1247419500">
                                                  <w:marLeft w:val="0"/>
                                                  <w:marRight w:val="0"/>
                                                  <w:marTop w:val="0"/>
                                                  <w:marBottom w:val="0"/>
                                                  <w:divBdr>
                                                    <w:top w:val="none" w:sz="0" w:space="0" w:color="auto"/>
                                                    <w:left w:val="none" w:sz="0" w:space="0" w:color="auto"/>
                                                    <w:bottom w:val="none" w:sz="0" w:space="0" w:color="auto"/>
                                                    <w:right w:val="none" w:sz="0" w:space="0" w:color="auto"/>
                                                  </w:divBdr>
                                                  <w:divsChild>
                                                    <w:div w:id="98182185">
                                                      <w:marLeft w:val="0"/>
                                                      <w:marRight w:val="0"/>
                                                      <w:marTop w:val="0"/>
                                                      <w:marBottom w:val="0"/>
                                                      <w:divBdr>
                                                        <w:top w:val="none" w:sz="0" w:space="0" w:color="auto"/>
                                                        <w:left w:val="none" w:sz="0" w:space="0" w:color="auto"/>
                                                        <w:bottom w:val="none" w:sz="0" w:space="0" w:color="auto"/>
                                                        <w:right w:val="none" w:sz="0" w:space="0" w:color="auto"/>
                                                      </w:divBdr>
                                                      <w:divsChild>
                                                        <w:div w:id="1716196594">
                                                          <w:marLeft w:val="0"/>
                                                          <w:marRight w:val="0"/>
                                                          <w:marTop w:val="0"/>
                                                          <w:marBottom w:val="0"/>
                                                          <w:divBdr>
                                                            <w:top w:val="none" w:sz="0" w:space="0" w:color="auto"/>
                                                            <w:left w:val="none" w:sz="0" w:space="0" w:color="auto"/>
                                                            <w:bottom w:val="none" w:sz="0" w:space="0" w:color="auto"/>
                                                            <w:right w:val="none" w:sz="0" w:space="0" w:color="auto"/>
                                                          </w:divBdr>
                                                          <w:divsChild>
                                                            <w:div w:id="1538926804">
                                                              <w:marLeft w:val="0"/>
                                                              <w:marRight w:val="0"/>
                                                              <w:marTop w:val="0"/>
                                                              <w:marBottom w:val="0"/>
                                                              <w:divBdr>
                                                                <w:top w:val="none" w:sz="0" w:space="0" w:color="auto"/>
                                                                <w:left w:val="none" w:sz="0" w:space="0" w:color="auto"/>
                                                                <w:bottom w:val="none" w:sz="0" w:space="0" w:color="auto"/>
                                                                <w:right w:val="none" w:sz="0" w:space="0" w:color="auto"/>
                                                              </w:divBdr>
                                                              <w:divsChild>
                                                                <w:div w:id="1762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66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image" Target="/media/image2.jpg" Id="R15bb12871ff647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50E3AF4E8684792CF3C4B91369542" ma:contentTypeVersion="18" ma:contentTypeDescription="Create a new document." ma:contentTypeScope="" ma:versionID="56d23df47a00d462cde3366209910c48">
  <xsd:schema xmlns:xsd="http://www.w3.org/2001/XMLSchema" xmlns:xs="http://www.w3.org/2001/XMLSchema" xmlns:p="http://schemas.microsoft.com/office/2006/metadata/properties" xmlns:ns2="7bddab32-c4c9-4aef-8307-6ef03855d841" xmlns:ns3="74dc0d08-53fc-4d38-aa25-d9a6753bd1e1" targetNamespace="http://schemas.microsoft.com/office/2006/metadata/properties" ma:root="true" ma:fieldsID="73c30de5f9331706e752f1df6eedc828" ns2:_="" ns3:_="">
    <xsd:import namespace="7bddab32-c4c9-4aef-8307-6ef03855d841"/>
    <xsd:import namespace="74dc0d08-53fc-4d38-aa25-d9a6753bd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ab32-c4c9-4aef-8307-6ef03855d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8c77fc-1c15-49ee-9e70-cd3cf01e21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c0d08-53fc-4d38-aa25-d9a6753b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fa3-2457-4ebf-90cc-ab6d6710d4a0}" ma:internalName="TaxCatchAll" ma:showField="CatchAllData" ma:web="74dc0d08-53fc-4d38-aa25-d9a6753bd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ddab32-c4c9-4aef-8307-6ef03855d841">
      <Terms xmlns="http://schemas.microsoft.com/office/infopath/2007/PartnerControls"/>
    </lcf76f155ced4ddcb4097134ff3c332f>
    <TaxCatchAll xmlns="74dc0d08-53fc-4d38-aa25-d9a6753bd1e1" xsi:nil="true"/>
    <MediaLengthInSeconds xmlns="7bddab32-c4c9-4aef-8307-6ef03855d841" xsi:nil="true"/>
    <Thumbnail xmlns="7bddab32-c4c9-4aef-8307-6ef03855d8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F802-B832-45A6-926D-783D3C148CA8}"/>
</file>

<file path=customXml/itemProps2.xml><?xml version="1.0" encoding="utf-8"?>
<ds:datastoreItem xmlns:ds="http://schemas.openxmlformats.org/officeDocument/2006/customXml" ds:itemID="{A8449C73-5B4C-45C0-9966-7C0FD647391A}">
  <ds:schemaRefs>
    <ds:schemaRef ds:uri="http://schemas.openxmlformats.org/officeDocument/2006/bibliography"/>
  </ds:schemaRefs>
</ds:datastoreItem>
</file>

<file path=customXml/itemProps3.xml><?xml version="1.0" encoding="utf-8"?>
<ds:datastoreItem xmlns:ds="http://schemas.openxmlformats.org/officeDocument/2006/customXml" ds:itemID="{4F13B37F-82C4-46DB-B115-93DC37970A59}">
  <ds:schemaRefs>
    <ds:schemaRef ds:uri="http://schemas.microsoft.com/office/2006/metadata/properties"/>
    <ds:schemaRef ds:uri="http://schemas.microsoft.com/office/infopath/2007/PartnerControls"/>
    <ds:schemaRef ds:uri="7bddab32-c4c9-4aef-8307-6ef03855d841"/>
    <ds:schemaRef ds:uri="74dc0d08-53fc-4d38-aa25-d9a6753bd1e1"/>
  </ds:schemaRefs>
</ds:datastoreItem>
</file>

<file path=customXml/itemProps4.xml><?xml version="1.0" encoding="utf-8"?>
<ds:datastoreItem xmlns:ds="http://schemas.openxmlformats.org/officeDocument/2006/customXml" ds:itemID="{B1527D6D-99FC-C546-A6A3-11D07637E086}">
  <ds:schemaRefs>
    <ds:schemaRef ds:uri="http://schemas.openxmlformats.org/officeDocument/2006/bibliography"/>
  </ds:schemaRefs>
</ds:datastoreItem>
</file>

<file path=customXml/itemProps5.xml><?xml version="1.0" encoding="utf-8"?>
<ds:datastoreItem xmlns:ds="http://schemas.openxmlformats.org/officeDocument/2006/customXml" ds:itemID="{48242BD5-31F3-4B1A-BC8D-07138EE1FE28}">
  <ds:schemaRefs>
    <ds:schemaRef ds:uri="http://schemas.microsoft.com/sharepoint/v3/contenttype/forms"/>
  </ds:schemaRefs>
</ds:datastoreItem>
</file>

<file path=customXml/itemProps6.xml><?xml version="1.0" encoding="utf-8"?>
<ds:datastoreItem xmlns:ds="http://schemas.openxmlformats.org/officeDocument/2006/customXml" ds:itemID="{F7857988-7038-D542-B11C-AFC5E18BC2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BSURF Ltd</dc:title>
  <dc:creator>david.moss</dc:creator>
  <lastModifiedBy>Mark Boyd</lastModifiedBy>
  <revision>19</revision>
  <lastPrinted>2021-06-24T19:39:00.0000000Z</lastPrinted>
  <dcterms:created xsi:type="dcterms:W3CDTF">2025-05-21T16:01:00.0000000Z</dcterms:created>
  <dcterms:modified xsi:type="dcterms:W3CDTF">2025-09-04T19:47:30.8727896Z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0x0101009E650E3AF4E8684792CF3C4B91369542</vt:lpwstr>
  </property>
  <property fmtid="{D5CDD505-2E9C-101B-9397-08002B2CF9AE}" pid="3" name="Order">
    <vt:r8>270600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